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06AF02" w14:textId="5054D64B" w:rsidR="00B17E39" w:rsidRPr="001F2A56" w:rsidRDefault="68805CB0" w:rsidP="72B60426">
      <w:pPr>
        <w:pStyle w:val="Title2AuxText-SegoeUI"/>
        <w:spacing w:line="256" w:lineRule="auto"/>
        <w:jc w:val="center"/>
        <w:rPr>
          <w:rFonts w:cstheme="minorBidi"/>
          <w:bCs/>
          <w:noProof/>
          <w:sz w:val="44"/>
          <w:szCs w:val="44"/>
        </w:rPr>
      </w:pPr>
      <w:r w:rsidRPr="001F2A56">
        <w:rPr>
          <w:rFonts w:cstheme="minorBidi"/>
          <w:bCs/>
          <w:noProof/>
          <w:sz w:val="44"/>
          <w:szCs w:val="44"/>
        </w:rPr>
        <w:t xml:space="preserve">Glen Canyon Dam </w:t>
      </w:r>
      <w:r w:rsidR="00937821" w:rsidRPr="001F2A56">
        <w:rPr>
          <w:rFonts w:cstheme="minorBidi"/>
          <w:bCs/>
          <w:noProof/>
          <w:sz w:val="44"/>
          <w:szCs w:val="44"/>
        </w:rPr>
        <w:t xml:space="preserve">Turbine </w:t>
      </w:r>
      <w:r w:rsidR="006D6EAB" w:rsidRPr="001F2A56">
        <w:rPr>
          <w:rFonts w:cstheme="minorBidi"/>
          <w:bCs/>
          <w:noProof/>
          <w:sz w:val="44"/>
          <w:szCs w:val="44"/>
        </w:rPr>
        <w:t xml:space="preserve">Outflow </w:t>
      </w:r>
      <w:r w:rsidR="00576C53" w:rsidRPr="001F2A56">
        <w:rPr>
          <w:rFonts w:cstheme="minorBidi"/>
          <w:bCs/>
          <w:noProof/>
          <w:sz w:val="44"/>
          <w:szCs w:val="44"/>
        </w:rPr>
        <w:t>Netting</w:t>
      </w:r>
    </w:p>
    <w:p w14:paraId="6233AA87" w14:textId="77777777" w:rsidR="00B17E39" w:rsidRDefault="00B17E39" w:rsidP="00B17E39">
      <w:pPr>
        <w:pStyle w:val="Title2AuxText-SegoeUI"/>
        <w:spacing w:line="256" w:lineRule="auto"/>
        <w:jc w:val="center"/>
        <w:rPr>
          <w:rFonts w:cstheme="minorHAnsi"/>
          <w:b w:val="0"/>
          <w:noProof/>
          <w:sz w:val="48"/>
          <w:szCs w:val="48"/>
        </w:rPr>
      </w:pPr>
    </w:p>
    <w:p w14:paraId="4C29D0EE" w14:textId="668F2ABF" w:rsidR="00B17E39" w:rsidRPr="001D7CC2" w:rsidRDefault="00B17E39" w:rsidP="00B17E39">
      <w:pPr>
        <w:pStyle w:val="Title2AuxText-SegoeUI"/>
        <w:spacing w:line="256" w:lineRule="auto"/>
        <w:jc w:val="center"/>
        <w:rPr>
          <w:rFonts w:cstheme="minorHAnsi"/>
          <w:b w:val="0"/>
          <w:noProof/>
          <w:sz w:val="40"/>
          <w:szCs w:val="40"/>
        </w:rPr>
      </w:pPr>
      <w:r w:rsidRPr="001D7CC2">
        <w:rPr>
          <w:rFonts w:cstheme="minorHAnsi"/>
          <w:b w:val="0"/>
          <w:noProof/>
          <w:sz w:val="40"/>
          <w:szCs w:val="40"/>
        </w:rPr>
        <w:t>202</w:t>
      </w:r>
      <w:r w:rsidR="00937821">
        <w:rPr>
          <w:rFonts w:cstheme="minorHAnsi"/>
          <w:b w:val="0"/>
          <w:noProof/>
          <w:sz w:val="40"/>
          <w:szCs w:val="40"/>
        </w:rPr>
        <w:t>4</w:t>
      </w:r>
      <w:r w:rsidRPr="001D7CC2">
        <w:rPr>
          <w:rFonts w:cstheme="minorHAnsi"/>
          <w:b w:val="0"/>
          <w:noProof/>
          <w:sz w:val="40"/>
          <w:szCs w:val="40"/>
        </w:rPr>
        <w:t xml:space="preserve"> </w:t>
      </w:r>
      <w:r w:rsidR="001A6031">
        <w:rPr>
          <w:rFonts w:cstheme="minorHAnsi"/>
          <w:b w:val="0"/>
          <w:noProof/>
          <w:sz w:val="40"/>
          <w:szCs w:val="40"/>
        </w:rPr>
        <w:t>Progress Report</w:t>
      </w:r>
      <w:r w:rsidRPr="001D7CC2">
        <w:rPr>
          <w:rFonts w:cstheme="minorHAnsi"/>
          <w:b w:val="0"/>
          <w:noProof/>
          <w:sz w:val="40"/>
          <w:szCs w:val="40"/>
        </w:rPr>
        <w:t xml:space="preserve"> </w:t>
      </w:r>
    </w:p>
    <w:p w14:paraId="0D0D649E" w14:textId="3A893D84" w:rsidR="00B17E39" w:rsidRPr="001D7CC2" w:rsidRDefault="00B17E39" w:rsidP="001D7CC2">
      <w:pPr>
        <w:pStyle w:val="Title2AuxText-SegoeUI"/>
        <w:spacing w:line="256" w:lineRule="auto"/>
        <w:rPr>
          <w:rFonts w:ascii="Arial" w:hAnsi="Arial" w:cs="Arial"/>
          <w:b w:val="0"/>
          <w:noProof/>
          <w:sz w:val="16"/>
          <w:szCs w:val="16"/>
        </w:rPr>
      </w:pPr>
    </w:p>
    <w:p w14:paraId="3B2D5C45" w14:textId="77777777" w:rsidR="00B17E39" w:rsidRPr="001D7CC2" w:rsidRDefault="00B17E39" w:rsidP="00B17E39">
      <w:pPr>
        <w:pStyle w:val="Title2AuxText-SegoeUI"/>
        <w:spacing w:line="256" w:lineRule="auto"/>
        <w:jc w:val="center"/>
        <w:rPr>
          <w:rFonts w:cstheme="minorHAnsi"/>
          <w:b w:val="0"/>
          <w:noProof/>
          <w:sz w:val="40"/>
          <w:szCs w:val="40"/>
        </w:rPr>
      </w:pPr>
      <w:r w:rsidRPr="001D7CC2">
        <w:rPr>
          <w:rFonts w:cstheme="minorHAnsi"/>
          <w:b w:val="0"/>
          <w:noProof/>
          <w:sz w:val="40"/>
          <w:szCs w:val="40"/>
        </w:rPr>
        <w:t xml:space="preserve">U.S. Geological Survey, </w:t>
      </w:r>
    </w:p>
    <w:p w14:paraId="0E950B78" w14:textId="179109F4" w:rsidR="001D7CC2" w:rsidRDefault="00B17E39" w:rsidP="00B17E39">
      <w:pPr>
        <w:pStyle w:val="Title2AuxText-SegoeUI"/>
        <w:spacing w:line="256" w:lineRule="auto"/>
        <w:jc w:val="center"/>
        <w:rPr>
          <w:rFonts w:cstheme="minorHAnsi"/>
          <w:b w:val="0"/>
          <w:noProof/>
          <w:sz w:val="40"/>
          <w:szCs w:val="40"/>
        </w:rPr>
      </w:pPr>
      <w:r w:rsidRPr="72B60426">
        <w:rPr>
          <w:rFonts w:cstheme="minorBidi"/>
          <w:b w:val="0"/>
          <w:noProof/>
          <w:sz w:val="40"/>
          <w:szCs w:val="40"/>
        </w:rPr>
        <w:t>Western</w:t>
      </w:r>
      <w:r w:rsidR="001D7CC2" w:rsidRPr="72B60426">
        <w:rPr>
          <w:rFonts w:cstheme="minorBidi"/>
          <w:b w:val="0"/>
          <w:noProof/>
          <w:sz w:val="40"/>
          <w:szCs w:val="40"/>
        </w:rPr>
        <w:t xml:space="preserve"> Fisheries </w:t>
      </w:r>
      <w:r w:rsidR="003931A3">
        <w:rPr>
          <w:rFonts w:cstheme="minorBidi"/>
          <w:b w:val="0"/>
          <w:noProof/>
          <w:sz w:val="40"/>
          <w:szCs w:val="40"/>
        </w:rPr>
        <w:t>Research</w:t>
      </w:r>
      <w:r w:rsidR="003931A3" w:rsidRPr="72B60426">
        <w:rPr>
          <w:rFonts w:cstheme="minorBidi"/>
          <w:b w:val="0"/>
          <w:noProof/>
          <w:sz w:val="40"/>
          <w:szCs w:val="40"/>
        </w:rPr>
        <w:t xml:space="preserve"> </w:t>
      </w:r>
      <w:r w:rsidR="001D7CC2" w:rsidRPr="72B60426">
        <w:rPr>
          <w:rFonts w:cstheme="minorBidi"/>
          <w:b w:val="0"/>
          <w:noProof/>
          <w:sz w:val="40"/>
          <w:szCs w:val="40"/>
        </w:rPr>
        <w:t>Center</w:t>
      </w:r>
      <w:r w:rsidR="001D3363">
        <w:rPr>
          <w:rFonts w:cstheme="minorBidi"/>
          <w:b w:val="0"/>
          <w:noProof/>
          <w:sz w:val="40"/>
          <w:szCs w:val="40"/>
        </w:rPr>
        <w:t xml:space="preserve"> and</w:t>
      </w:r>
    </w:p>
    <w:p w14:paraId="38FDC6EE" w14:textId="00A525D5" w:rsidR="6F0736DE" w:rsidRDefault="6F0736DE" w:rsidP="72B60426">
      <w:pPr>
        <w:pStyle w:val="Title2AuxText-SegoeUI"/>
        <w:spacing w:line="256" w:lineRule="auto"/>
        <w:jc w:val="center"/>
        <w:rPr>
          <w:rFonts w:cstheme="minorBidi"/>
          <w:b w:val="0"/>
          <w:noProof/>
          <w:sz w:val="40"/>
          <w:szCs w:val="40"/>
        </w:rPr>
      </w:pPr>
      <w:r w:rsidRPr="72B60426">
        <w:rPr>
          <w:rFonts w:cstheme="minorBidi"/>
          <w:b w:val="0"/>
          <w:noProof/>
          <w:sz w:val="40"/>
          <w:szCs w:val="40"/>
        </w:rPr>
        <w:t>Grand Canyon Monitoring and Research Center</w:t>
      </w:r>
    </w:p>
    <w:p w14:paraId="0240B41F" w14:textId="641D4D78" w:rsidR="001D7CC2" w:rsidRPr="001D7CC2" w:rsidRDefault="001D7CC2" w:rsidP="72B60426">
      <w:pPr>
        <w:pStyle w:val="Title2AuxText-SegoeUI"/>
        <w:spacing w:line="256" w:lineRule="auto"/>
        <w:jc w:val="center"/>
        <w:rPr>
          <w:rFonts w:cstheme="minorBidi"/>
          <w:b w:val="0"/>
          <w:noProof/>
          <w:sz w:val="28"/>
          <w:szCs w:val="28"/>
        </w:rPr>
      </w:pPr>
      <w:r w:rsidRPr="72B60426">
        <w:rPr>
          <w:rFonts w:cstheme="minorBidi"/>
          <w:b w:val="0"/>
          <w:noProof/>
          <w:sz w:val="28"/>
          <w:szCs w:val="28"/>
        </w:rPr>
        <w:t xml:space="preserve">Version:  </w:t>
      </w:r>
      <w:r w:rsidR="001F2A56">
        <w:rPr>
          <w:rFonts w:cstheme="minorBidi"/>
          <w:b w:val="0"/>
          <w:noProof/>
          <w:sz w:val="28"/>
          <w:szCs w:val="28"/>
        </w:rPr>
        <w:t>28</w:t>
      </w:r>
      <w:r w:rsidR="00FA6FD4">
        <w:rPr>
          <w:rFonts w:cstheme="minorBidi"/>
          <w:b w:val="0"/>
          <w:noProof/>
          <w:sz w:val="28"/>
          <w:szCs w:val="28"/>
        </w:rPr>
        <w:t xml:space="preserve"> June</w:t>
      </w:r>
      <w:r w:rsidR="006C77CB" w:rsidRPr="72B60426">
        <w:rPr>
          <w:rFonts w:cstheme="minorBidi"/>
          <w:b w:val="0"/>
          <w:noProof/>
          <w:sz w:val="28"/>
          <w:szCs w:val="28"/>
        </w:rPr>
        <w:t xml:space="preserve"> </w:t>
      </w:r>
      <w:r w:rsidRPr="72B60426">
        <w:rPr>
          <w:rFonts w:cstheme="minorBidi"/>
          <w:b w:val="0"/>
          <w:noProof/>
          <w:sz w:val="28"/>
          <w:szCs w:val="28"/>
        </w:rPr>
        <w:t>202</w:t>
      </w:r>
      <w:r w:rsidR="006D6EAB">
        <w:rPr>
          <w:rFonts w:cstheme="minorBidi"/>
          <w:b w:val="0"/>
          <w:noProof/>
          <w:sz w:val="28"/>
          <w:szCs w:val="28"/>
        </w:rPr>
        <w:t>4</w:t>
      </w:r>
    </w:p>
    <w:p w14:paraId="62B242EE" w14:textId="2C0145EA" w:rsidR="0092754F" w:rsidRDefault="4E3C6373" w:rsidP="72B60426">
      <w:pPr>
        <w:pStyle w:val="Title2AuxText-SegoeUI"/>
        <w:spacing w:line="256" w:lineRule="auto"/>
        <w:jc w:val="center"/>
        <w:rPr>
          <w:rFonts w:cstheme="minorBidi"/>
          <w:bCs/>
          <w:sz w:val="28"/>
          <w:szCs w:val="28"/>
        </w:rPr>
        <w:sectPr w:rsidR="0092754F">
          <w:footerReference w:type="default" r:id="rId11"/>
          <w:pgSz w:w="12240" w:h="15840"/>
          <w:pgMar w:top="1440" w:right="1440" w:bottom="1440" w:left="1440" w:header="720" w:footer="720" w:gutter="0"/>
          <w:cols w:space="720"/>
          <w:docGrid w:linePitch="360"/>
        </w:sectPr>
      </w:pPr>
      <w:r>
        <w:rPr>
          <w:noProof/>
        </w:rPr>
        <w:drawing>
          <wp:inline distT="0" distB="0" distL="0" distR="0" wp14:anchorId="59033EF7" wp14:editId="229BCFBD">
            <wp:extent cx="4572000" cy="3429000"/>
            <wp:effectExtent l="0" t="0" r="0" b="0"/>
            <wp:docPr id="447648984" name="Picture 447648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572000" cy="3429000"/>
                    </a:xfrm>
                    <a:prstGeom prst="rect">
                      <a:avLst/>
                    </a:prstGeom>
                  </pic:spPr>
                </pic:pic>
              </a:graphicData>
            </a:graphic>
          </wp:inline>
        </w:drawing>
      </w:r>
    </w:p>
    <w:p w14:paraId="7FF61BF6" w14:textId="10360588" w:rsidR="00B17E39" w:rsidRPr="00B17E39" w:rsidRDefault="00B17E39" w:rsidP="00B17E39">
      <w:pPr>
        <w:pStyle w:val="Title2AuxText-SegoeUI"/>
        <w:spacing w:line="256" w:lineRule="auto"/>
        <w:jc w:val="center"/>
        <w:rPr>
          <w:sz w:val="48"/>
          <w:szCs w:val="48"/>
        </w:rPr>
      </w:pPr>
      <w:r w:rsidRPr="72B60426">
        <w:rPr>
          <w:rFonts w:cstheme="minorBidi"/>
          <w:b w:val="0"/>
          <w:sz w:val="48"/>
          <w:szCs w:val="48"/>
        </w:rPr>
        <w:br w:type="page"/>
      </w:r>
    </w:p>
    <w:p w14:paraId="7CD07259" w14:textId="112405F1" w:rsidR="001D7CC2" w:rsidRDefault="001D7CC2" w:rsidP="72B60426">
      <w:pPr>
        <w:rPr>
          <w:b/>
          <w:bCs/>
          <w:sz w:val="28"/>
          <w:szCs w:val="28"/>
        </w:rPr>
      </w:pPr>
      <w:r w:rsidRPr="72B60426">
        <w:rPr>
          <w:b/>
          <w:bCs/>
          <w:sz w:val="28"/>
          <w:szCs w:val="28"/>
        </w:rPr>
        <w:lastRenderedPageBreak/>
        <w:t>Purpose and Scope</w:t>
      </w:r>
    </w:p>
    <w:p w14:paraId="25C5822A" w14:textId="775AD09C" w:rsidR="001A503A" w:rsidRPr="002E0B04" w:rsidRDefault="001D7CC2" w:rsidP="72B60426">
      <w:pPr>
        <w:rPr>
          <w:rFonts w:cstheme="minorHAnsi"/>
        </w:rPr>
      </w:pPr>
      <w:r w:rsidRPr="002E0B04">
        <w:rPr>
          <w:rFonts w:cstheme="minorHAnsi"/>
        </w:rPr>
        <w:t xml:space="preserve">The purpose of this document is to outline </w:t>
      </w:r>
      <w:r w:rsidR="0236E964" w:rsidRPr="002E0B04">
        <w:rPr>
          <w:rFonts w:cstheme="minorHAnsi"/>
        </w:rPr>
        <w:t>a</w:t>
      </w:r>
      <w:r w:rsidRPr="002E0B04">
        <w:rPr>
          <w:rFonts w:cstheme="minorHAnsi"/>
        </w:rPr>
        <w:t xml:space="preserve"> study</w:t>
      </w:r>
      <w:r w:rsidR="00A2357E">
        <w:rPr>
          <w:rFonts w:cstheme="minorHAnsi"/>
        </w:rPr>
        <w:t xml:space="preserve"> design</w:t>
      </w:r>
      <w:r w:rsidRPr="002E0B04">
        <w:rPr>
          <w:rFonts w:cstheme="minorHAnsi"/>
        </w:rPr>
        <w:t xml:space="preserve"> and implementation plan for </w:t>
      </w:r>
      <w:r w:rsidR="712509DD" w:rsidRPr="002E0B04">
        <w:rPr>
          <w:rFonts w:cstheme="minorHAnsi"/>
        </w:rPr>
        <w:t>a</w:t>
      </w:r>
      <w:r w:rsidRPr="002E0B04">
        <w:rPr>
          <w:rFonts w:cstheme="minorHAnsi"/>
        </w:rPr>
        <w:t xml:space="preserve"> study to</w:t>
      </w:r>
      <w:r w:rsidR="0F56C924" w:rsidRPr="002E0B04">
        <w:rPr>
          <w:rFonts w:cstheme="minorHAnsi"/>
        </w:rPr>
        <w:t xml:space="preserve"> evaluate </w:t>
      </w:r>
      <w:r w:rsidR="00937821" w:rsidRPr="002E0B04">
        <w:rPr>
          <w:rFonts w:cstheme="minorHAnsi"/>
        </w:rPr>
        <w:t>downstream fish passage</w:t>
      </w:r>
      <w:r w:rsidR="009C5616">
        <w:rPr>
          <w:rFonts w:cstheme="minorHAnsi"/>
        </w:rPr>
        <w:t xml:space="preserve"> (entrainment)</w:t>
      </w:r>
      <w:r w:rsidR="008D5AA4" w:rsidRPr="002E0B04">
        <w:rPr>
          <w:rFonts w:cstheme="minorHAnsi"/>
        </w:rPr>
        <w:t xml:space="preserve"> of non-native fish</w:t>
      </w:r>
      <w:r w:rsidR="33DE43B8" w:rsidRPr="002E0B04">
        <w:rPr>
          <w:rFonts w:cstheme="minorHAnsi"/>
        </w:rPr>
        <w:t xml:space="preserve"> </w:t>
      </w:r>
      <w:r w:rsidR="26216599" w:rsidRPr="002E0B04">
        <w:rPr>
          <w:rFonts w:cstheme="minorHAnsi"/>
        </w:rPr>
        <w:t>at</w:t>
      </w:r>
      <w:r w:rsidR="33DE43B8" w:rsidRPr="002E0B04">
        <w:rPr>
          <w:rFonts w:cstheme="minorHAnsi"/>
        </w:rPr>
        <w:t xml:space="preserve"> Glen Canyon Dam </w:t>
      </w:r>
      <w:r w:rsidR="1D3928E2" w:rsidRPr="002E0B04">
        <w:rPr>
          <w:rFonts w:cstheme="minorHAnsi"/>
        </w:rPr>
        <w:t xml:space="preserve">(GCD) </w:t>
      </w:r>
      <w:r w:rsidR="50F0F9DC" w:rsidRPr="002E0B04">
        <w:rPr>
          <w:rFonts w:cstheme="minorHAnsi"/>
        </w:rPr>
        <w:t>o</w:t>
      </w:r>
      <w:r w:rsidRPr="002E0B04">
        <w:rPr>
          <w:rFonts w:cstheme="minorHAnsi"/>
        </w:rPr>
        <w:t xml:space="preserve">n the </w:t>
      </w:r>
      <w:r w:rsidR="09EAD643" w:rsidRPr="002E0B04">
        <w:rPr>
          <w:rFonts w:cstheme="minorHAnsi"/>
        </w:rPr>
        <w:t>Colorado</w:t>
      </w:r>
      <w:r w:rsidRPr="002E0B04">
        <w:rPr>
          <w:rFonts w:cstheme="minorHAnsi"/>
        </w:rPr>
        <w:t xml:space="preserve"> River</w:t>
      </w:r>
      <w:r w:rsidR="009C5616">
        <w:rPr>
          <w:rFonts w:cstheme="minorHAnsi"/>
        </w:rPr>
        <w:t>, Arizona</w:t>
      </w:r>
      <w:r w:rsidR="00A2357E">
        <w:rPr>
          <w:rFonts w:cstheme="minorHAnsi"/>
        </w:rPr>
        <w:t>, that will likely commence in 2025</w:t>
      </w:r>
      <w:r w:rsidRPr="002E0B04">
        <w:rPr>
          <w:rFonts w:cstheme="minorHAnsi"/>
        </w:rPr>
        <w:t xml:space="preserve">. </w:t>
      </w:r>
      <w:r w:rsidR="008D5AA4" w:rsidRPr="002E0B04">
        <w:rPr>
          <w:rFonts w:cstheme="minorHAnsi"/>
        </w:rPr>
        <w:t>Th</w:t>
      </w:r>
      <w:r w:rsidR="009C5616">
        <w:rPr>
          <w:rFonts w:cstheme="minorHAnsi"/>
        </w:rPr>
        <w:t>e</w:t>
      </w:r>
      <w:r w:rsidR="003B6302">
        <w:rPr>
          <w:rFonts w:cstheme="minorHAnsi"/>
        </w:rPr>
        <w:t xml:space="preserve"> U.S. Burea</w:t>
      </w:r>
      <w:r w:rsidR="00510439">
        <w:rPr>
          <w:rFonts w:cstheme="minorHAnsi"/>
        </w:rPr>
        <w:t>u</w:t>
      </w:r>
      <w:r w:rsidR="003B6302">
        <w:rPr>
          <w:rFonts w:cstheme="minorHAnsi"/>
        </w:rPr>
        <w:t xml:space="preserve"> of Reclamation (Reclamation) provided funding to the</w:t>
      </w:r>
      <w:r w:rsidR="008D5AA4" w:rsidRPr="002E0B04">
        <w:rPr>
          <w:rFonts w:cstheme="minorHAnsi"/>
        </w:rPr>
        <w:t xml:space="preserve"> </w:t>
      </w:r>
      <w:r w:rsidR="00E90469" w:rsidRPr="002E0B04">
        <w:rPr>
          <w:rFonts w:cstheme="minorHAnsi"/>
        </w:rPr>
        <w:t>U.S. Geological Survey (</w:t>
      </w:r>
      <w:r w:rsidR="008D5AA4" w:rsidRPr="002E0B04">
        <w:rPr>
          <w:rFonts w:cstheme="minorHAnsi"/>
        </w:rPr>
        <w:t>USGS</w:t>
      </w:r>
      <w:r w:rsidR="00E90469" w:rsidRPr="002E0B04">
        <w:rPr>
          <w:rFonts w:cstheme="minorHAnsi"/>
        </w:rPr>
        <w:t>)</w:t>
      </w:r>
      <w:r w:rsidR="003B6302">
        <w:rPr>
          <w:rFonts w:cstheme="minorHAnsi"/>
        </w:rPr>
        <w:t xml:space="preserve"> in 2023 to develop </w:t>
      </w:r>
      <w:r w:rsidR="00A2357E">
        <w:rPr>
          <w:rFonts w:cstheme="minorHAnsi"/>
        </w:rPr>
        <w:t>the</w:t>
      </w:r>
      <w:r w:rsidR="003B6302">
        <w:rPr>
          <w:rFonts w:cstheme="minorHAnsi"/>
        </w:rPr>
        <w:t xml:space="preserve"> study design</w:t>
      </w:r>
      <w:r w:rsidR="00A2357E">
        <w:rPr>
          <w:rFonts w:cstheme="minorHAnsi"/>
        </w:rPr>
        <w:t>/implementation plan</w:t>
      </w:r>
      <w:r w:rsidR="003B6302">
        <w:rPr>
          <w:rFonts w:cstheme="minorHAnsi"/>
        </w:rPr>
        <w:t xml:space="preserve"> to evaluate entrainment at </w:t>
      </w:r>
      <w:r w:rsidR="008A2B40">
        <w:rPr>
          <w:rFonts w:cstheme="minorHAnsi"/>
        </w:rPr>
        <w:t>GCD</w:t>
      </w:r>
      <w:r w:rsidR="003B6302">
        <w:rPr>
          <w:rFonts w:cstheme="minorHAnsi"/>
        </w:rPr>
        <w:t xml:space="preserve"> </w:t>
      </w:r>
      <w:proofErr w:type="gramStart"/>
      <w:r w:rsidR="003B6302">
        <w:rPr>
          <w:rFonts w:cstheme="minorHAnsi"/>
        </w:rPr>
        <w:t>in light of</w:t>
      </w:r>
      <w:proofErr w:type="gramEnd"/>
      <w:r w:rsidR="003B6302">
        <w:rPr>
          <w:rFonts w:cstheme="minorHAnsi"/>
        </w:rPr>
        <w:t xml:space="preserve"> decreasing reservoir elevations resulting from long-term drought in the region. The study design include</w:t>
      </w:r>
      <w:r w:rsidR="00A2357E">
        <w:rPr>
          <w:rFonts w:cstheme="minorHAnsi"/>
        </w:rPr>
        <w:t>s</w:t>
      </w:r>
      <w:r w:rsidR="003B6302">
        <w:rPr>
          <w:rFonts w:cstheme="minorHAnsi"/>
        </w:rPr>
        <w:t xml:space="preserve"> 2 basic elements: (1) the deployment and operation of a hydroacoustic array that would monitor all penstock entrances at the upstream side of the dam to monitor for passage entrainment; and (2) fish collection efforts downstream of the penstock entrances to assess species composition and fish condition of entrained fish. The hydroacoustic array has been conceptualized, a potential vendor has been identified, and Reclamation will likely proceed with purchasing</w:t>
      </w:r>
      <w:r w:rsidR="00B164D1">
        <w:rPr>
          <w:rFonts w:cstheme="minorHAnsi"/>
        </w:rPr>
        <w:t xml:space="preserve"> and deploying</w:t>
      </w:r>
      <w:r w:rsidR="003B6302">
        <w:rPr>
          <w:rFonts w:cstheme="minorHAnsi"/>
        </w:rPr>
        <w:t xml:space="preserve"> the system in 2024.</w:t>
      </w:r>
      <w:r w:rsidR="003A6A6E">
        <w:rPr>
          <w:rFonts w:cstheme="minorHAnsi"/>
        </w:rPr>
        <w:t xml:space="preserve"> </w:t>
      </w:r>
      <w:r w:rsidR="00B164D1">
        <w:rPr>
          <w:rFonts w:cstheme="minorHAnsi"/>
        </w:rPr>
        <w:t xml:space="preserve">Hydroacoustic </w:t>
      </w:r>
      <w:r w:rsidR="003A6A6E">
        <w:rPr>
          <w:rFonts w:cstheme="minorHAnsi"/>
        </w:rPr>
        <w:t xml:space="preserve">methods are effective in </w:t>
      </w:r>
      <w:r w:rsidR="00B164D1">
        <w:rPr>
          <w:rFonts w:cstheme="minorHAnsi"/>
        </w:rPr>
        <w:t xml:space="preserve">for evaluating entrainment at dams (e.g., </w:t>
      </w:r>
      <w:r w:rsidR="00F61429">
        <w:rPr>
          <w:rFonts w:cstheme="minorHAnsi"/>
        </w:rPr>
        <w:t>Lewis et al. 2022</w:t>
      </w:r>
      <w:r w:rsidR="00B164D1">
        <w:rPr>
          <w:rFonts w:cstheme="minorHAnsi"/>
        </w:rPr>
        <w:t>).</w:t>
      </w:r>
      <w:r w:rsidR="00383367">
        <w:rPr>
          <w:rFonts w:cstheme="minorHAnsi"/>
        </w:rPr>
        <w:t xml:space="preserve"> </w:t>
      </w:r>
      <w:r w:rsidR="00B164D1">
        <w:rPr>
          <w:rFonts w:cstheme="minorHAnsi"/>
        </w:rPr>
        <w:t>While hydroacoustic</w:t>
      </w:r>
      <w:r w:rsidR="00800D6E">
        <w:rPr>
          <w:rFonts w:cstheme="minorHAnsi"/>
        </w:rPr>
        <w:t xml:space="preserve"> technology is</w:t>
      </w:r>
      <w:r w:rsidR="00B164D1">
        <w:rPr>
          <w:rFonts w:cstheme="minorHAnsi"/>
        </w:rPr>
        <w:t xml:space="preserve"> a proven </w:t>
      </w:r>
      <w:r w:rsidR="008A2B40">
        <w:rPr>
          <w:rFonts w:cstheme="minorHAnsi"/>
        </w:rPr>
        <w:t xml:space="preserve">monitoring </w:t>
      </w:r>
      <w:r w:rsidR="00B164D1">
        <w:rPr>
          <w:rFonts w:cstheme="minorHAnsi"/>
        </w:rPr>
        <w:t xml:space="preserve">technique, this approach does not provide the ability </w:t>
      </w:r>
      <w:r w:rsidR="000D5CC5">
        <w:rPr>
          <w:rFonts w:cstheme="minorHAnsi"/>
        </w:rPr>
        <w:t xml:space="preserve">to describe species composition and fish condition. Therefore, the study design also includes the development of fish sampling strategies downstream of </w:t>
      </w:r>
      <w:r w:rsidR="00A2357E">
        <w:rPr>
          <w:rFonts w:cstheme="minorHAnsi"/>
        </w:rPr>
        <w:t>penstock entrances</w:t>
      </w:r>
      <w:r w:rsidR="000D5CC5">
        <w:rPr>
          <w:rFonts w:cstheme="minorHAnsi"/>
        </w:rPr>
        <w:t xml:space="preserve"> to provide this complimentary information.</w:t>
      </w:r>
      <w:r w:rsidR="00510439" w:rsidDel="00510439">
        <w:rPr>
          <w:rFonts w:cstheme="minorHAnsi"/>
        </w:rPr>
        <w:t xml:space="preserve"> </w:t>
      </w:r>
    </w:p>
    <w:p w14:paraId="27D424C7" w14:textId="77777777" w:rsidR="00CC4FB0" w:rsidRDefault="00CC4FB0" w:rsidP="00E97AE6">
      <w:pPr>
        <w:rPr>
          <w:b/>
          <w:bCs/>
          <w:sz w:val="28"/>
          <w:szCs w:val="28"/>
        </w:rPr>
      </w:pPr>
    </w:p>
    <w:p w14:paraId="12AAC63B" w14:textId="7C2162B1" w:rsidR="0071222A" w:rsidRDefault="18B81712" w:rsidP="00E97AE6">
      <w:pPr>
        <w:rPr>
          <w:b/>
          <w:sz w:val="28"/>
          <w:szCs w:val="28"/>
        </w:rPr>
      </w:pPr>
      <w:r w:rsidRPr="50B8E2B1">
        <w:rPr>
          <w:b/>
          <w:bCs/>
          <w:sz w:val="28"/>
          <w:szCs w:val="28"/>
        </w:rPr>
        <w:t>Background</w:t>
      </w:r>
    </w:p>
    <w:p w14:paraId="790B065F" w14:textId="1B150BE2" w:rsidR="00C44C64" w:rsidRPr="002E0B04" w:rsidRDefault="00B86A10" w:rsidP="00CF4227">
      <w:pPr>
        <w:spacing w:line="257" w:lineRule="auto"/>
        <w:rPr>
          <w:rFonts w:eastAsia="Calibri" w:cstheme="minorHAnsi"/>
        </w:rPr>
      </w:pPr>
      <w:r w:rsidRPr="002E0B04">
        <w:rPr>
          <w:rStyle w:val="cf01"/>
          <w:rFonts w:asciiTheme="minorHAnsi" w:hAnsiTheme="minorHAnsi" w:cstheme="minorHAnsi"/>
          <w:sz w:val="22"/>
          <w:szCs w:val="22"/>
        </w:rPr>
        <w:t xml:space="preserve">Recent captures of non-native fishes in the Colorado River </w:t>
      </w:r>
      <w:r w:rsidR="00A2357E">
        <w:rPr>
          <w:rStyle w:val="cf01"/>
          <w:rFonts w:asciiTheme="minorHAnsi" w:hAnsiTheme="minorHAnsi" w:cstheme="minorHAnsi"/>
          <w:sz w:val="22"/>
          <w:szCs w:val="22"/>
        </w:rPr>
        <w:t>downstream of</w:t>
      </w:r>
      <w:r w:rsidRPr="002E0B04">
        <w:rPr>
          <w:rStyle w:val="cf01"/>
          <w:rFonts w:asciiTheme="minorHAnsi" w:hAnsiTheme="minorHAnsi" w:cstheme="minorHAnsi"/>
          <w:sz w:val="22"/>
          <w:szCs w:val="22"/>
        </w:rPr>
        <w:t xml:space="preserve"> </w:t>
      </w:r>
      <w:r w:rsidR="002D1509" w:rsidRPr="002E0B04">
        <w:rPr>
          <w:rStyle w:val="cf01"/>
          <w:rFonts w:asciiTheme="minorHAnsi" w:hAnsiTheme="minorHAnsi" w:cstheme="minorHAnsi"/>
          <w:sz w:val="22"/>
          <w:szCs w:val="22"/>
        </w:rPr>
        <w:t xml:space="preserve">GCD </w:t>
      </w:r>
      <w:r w:rsidRPr="002E0B04">
        <w:rPr>
          <w:rStyle w:val="cf01"/>
          <w:rFonts w:asciiTheme="minorHAnsi" w:hAnsiTheme="minorHAnsi" w:cstheme="minorHAnsi"/>
          <w:sz w:val="22"/>
          <w:szCs w:val="22"/>
        </w:rPr>
        <w:t xml:space="preserve">indicate a potential threat to imperiled native fish in the Grand Canyon. </w:t>
      </w:r>
      <w:r w:rsidR="00CF4227" w:rsidRPr="002E0B04">
        <w:rPr>
          <w:rStyle w:val="cf01"/>
          <w:rFonts w:asciiTheme="minorHAnsi" w:hAnsiTheme="minorHAnsi" w:cstheme="minorHAnsi"/>
          <w:sz w:val="22"/>
          <w:szCs w:val="22"/>
        </w:rPr>
        <w:t>Within the last two years</w:t>
      </w:r>
      <w:r w:rsidR="00A2357E">
        <w:rPr>
          <w:rStyle w:val="cf01"/>
          <w:rFonts w:asciiTheme="minorHAnsi" w:hAnsiTheme="minorHAnsi" w:cstheme="minorHAnsi"/>
          <w:sz w:val="22"/>
          <w:szCs w:val="22"/>
        </w:rPr>
        <w:t>,</w:t>
      </w:r>
      <w:r w:rsidR="00CF4227" w:rsidRPr="002E0B04">
        <w:rPr>
          <w:rStyle w:val="cf01"/>
          <w:rFonts w:asciiTheme="minorHAnsi" w:hAnsiTheme="minorHAnsi" w:cstheme="minorHAnsi"/>
          <w:sz w:val="22"/>
          <w:szCs w:val="22"/>
        </w:rPr>
        <w:t xml:space="preserve"> b</w:t>
      </w:r>
      <w:r w:rsidRPr="002E0B04">
        <w:rPr>
          <w:rStyle w:val="cf01"/>
          <w:rFonts w:asciiTheme="minorHAnsi" w:hAnsiTheme="minorHAnsi" w:cstheme="minorHAnsi"/>
          <w:sz w:val="22"/>
          <w:szCs w:val="22"/>
        </w:rPr>
        <w:t xml:space="preserve">iological survey teams </w:t>
      </w:r>
      <w:r w:rsidR="00A2357E">
        <w:rPr>
          <w:rStyle w:val="cf01"/>
          <w:rFonts w:asciiTheme="minorHAnsi" w:hAnsiTheme="minorHAnsi" w:cstheme="minorHAnsi"/>
          <w:sz w:val="22"/>
          <w:szCs w:val="22"/>
        </w:rPr>
        <w:t>have observed</w:t>
      </w:r>
      <w:r w:rsidR="00CF4227" w:rsidRPr="002E0B04">
        <w:rPr>
          <w:rStyle w:val="cf01"/>
          <w:rFonts w:asciiTheme="minorHAnsi" w:hAnsiTheme="minorHAnsi" w:cstheme="minorHAnsi"/>
          <w:sz w:val="22"/>
          <w:szCs w:val="22"/>
        </w:rPr>
        <w:t xml:space="preserve"> increasing captures of</w:t>
      </w:r>
      <w:r w:rsidR="00A2357E">
        <w:rPr>
          <w:rStyle w:val="cf01"/>
          <w:rFonts w:asciiTheme="minorHAnsi" w:hAnsiTheme="minorHAnsi" w:cstheme="minorHAnsi"/>
          <w:sz w:val="22"/>
          <w:szCs w:val="22"/>
        </w:rPr>
        <w:t xml:space="preserve"> non-native</w:t>
      </w:r>
      <w:r w:rsidR="00CF4227" w:rsidRPr="002E0B04">
        <w:rPr>
          <w:rStyle w:val="cf01"/>
          <w:rFonts w:asciiTheme="minorHAnsi" w:hAnsiTheme="minorHAnsi" w:cstheme="minorHAnsi"/>
          <w:sz w:val="22"/>
          <w:szCs w:val="22"/>
        </w:rPr>
        <w:t xml:space="preserve"> </w:t>
      </w:r>
      <w:r w:rsidR="00CF4227" w:rsidRPr="002E0B04">
        <w:rPr>
          <w:rFonts w:eastAsia="Calibri" w:cstheme="minorHAnsi"/>
        </w:rPr>
        <w:t>f</w:t>
      </w:r>
      <w:r w:rsidR="78E62D72" w:rsidRPr="002E0B04">
        <w:rPr>
          <w:rFonts w:eastAsia="Calibri" w:cstheme="minorHAnsi"/>
        </w:rPr>
        <w:t>ish</w:t>
      </w:r>
      <w:r w:rsidR="00A2357E">
        <w:rPr>
          <w:rFonts w:eastAsia="Calibri" w:cstheme="minorHAnsi"/>
        </w:rPr>
        <w:t xml:space="preserve"> species including</w:t>
      </w:r>
      <w:r w:rsidR="78E62D72" w:rsidRPr="002E0B04">
        <w:rPr>
          <w:rFonts w:eastAsia="Calibri" w:cstheme="minorHAnsi"/>
        </w:rPr>
        <w:t xml:space="preserve"> s</w:t>
      </w:r>
      <w:r w:rsidR="544F09EC" w:rsidRPr="002E0B04">
        <w:rPr>
          <w:rFonts w:eastAsia="Calibri" w:cstheme="minorHAnsi"/>
        </w:rPr>
        <w:t>mallmouth bass</w:t>
      </w:r>
      <w:r w:rsidR="58A3B3B1" w:rsidRPr="002E0B04">
        <w:rPr>
          <w:rFonts w:eastAsia="Calibri" w:cstheme="minorHAnsi"/>
        </w:rPr>
        <w:t>, green sunfish,</w:t>
      </w:r>
      <w:r w:rsidR="544F09EC" w:rsidRPr="002E0B04">
        <w:rPr>
          <w:rFonts w:eastAsia="Calibri" w:cstheme="minorHAnsi"/>
        </w:rPr>
        <w:t xml:space="preserve"> </w:t>
      </w:r>
      <w:r w:rsidR="174132B7" w:rsidRPr="002E0B04">
        <w:rPr>
          <w:rFonts w:eastAsia="Calibri" w:cstheme="minorHAnsi"/>
        </w:rPr>
        <w:t>and bluegill</w:t>
      </w:r>
      <w:r w:rsidR="544F09EC" w:rsidRPr="002E0B04">
        <w:rPr>
          <w:rFonts w:eastAsia="Calibri" w:cstheme="minorHAnsi"/>
        </w:rPr>
        <w:t xml:space="preserve"> throughout the Lees Ferry </w:t>
      </w:r>
      <w:r w:rsidR="00A31147">
        <w:rPr>
          <w:rFonts w:eastAsia="Calibri" w:cstheme="minorHAnsi"/>
        </w:rPr>
        <w:t>R</w:t>
      </w:r>
      <w:r w:rsidR="544F09EC" w:rsidRPr="002E0B04">
        <w:rPr>
          <w:rFonts w:eastAsia="Calibri" w:cstheme="minorHAnsi"/>
        </w:rPr>
        <w:t>each (</w:t>
      </w:r>
      <w:r w:rsidR="00A2357E">
        <w:rPr>
          <w:rFonts w:eastAsia="Calibri" w:cstheme="minorHAnsi"/>
        </w:rPr>
        <w:t xml:space="preserve">approximately 15 river miles from </w:t>
      </w:r>
      <w:r w:rsidR="4DC146D9" w:rsidRPr="002E0B04">
        <w:rPr>
          <w:rFonts w:eastAsia="Calibri" w:cstheme="minorHAnsi"/>
        </w:rPr>
        <w:t>GCD to</w:t>
      </w:r>
      <w:r w:rsidR="00A2357E">
        <w:rPr>
          <w:rFonts w:eastAsia="Calibri" w:cstheme="minorHAnsi"/>
        </w:rPr>
        <w:t xml:space="preserve"> the</w:t>
      </w:r>
      <w:r w:rsidR="544F09EC" w:rsidRPr="002E0B04">
        <w:rPr>
          <w:rFonts w:eastAsia="Calibri" w:cstheme="minorHAnsi"/>
        </w:rPr>
        <w:t xml:space="preserve"> Lees Ferry </w:t>
      </w:r>
      <w:r w:rsidR="00A31147">
        <w:rPr>
          <w:rFonts w:eastAsia="Calibri" w:cstheme="minorHAnsi"/>
        </w:rPr>
        <w:t>B</w:t>
      </w:r>
      <w:r w:rsidR="544F09EC" w:rsidRPr="002E0B04">
        <w:rPr>
          <w:rFonts w:eastAsia="Calibri" w:cstheme="minorHAnsi"/>
        </w:rPr>
        <w:t xml:space="preserve">oat </w:t>
      </w:r>
      <w:r w:rsidR="00A31147">
        <w:rPr>
          <w:rFonts w:eastAsia="Calibri" w:cstheme="minorHAnsi"/>
        </w:rPr>
        <w:t>Launch</w:t>
      </w:r>
      <w:r w:rsidR="00131D80">
        <w:rPr>
          <w:rFonts w:eastAsia="Calibri" w:cstheme="minorHAnsi"/>
        </w:rPr>
        <w:t>; Svoboda 2022</w:t>
      </w:r>
      <w:r w:rsidR="544F09EC" w:rsidRPr="002E0B04">
        <w:rPr>
          <w:rFonts w:eastAsia="Calibri" w:cstheme="minorHAnsi"/>
        </w:rPr>
        <w:t>).</w:t>
      </w:r>
      <w:r w:rsidR="737D4696" w:rsidRPr="002E0B04">
        <w:rPr>
          <w:rFonts w:eastAsia="Calibri" w:cstheme="minorHAnsi"/>
        </w:rPr>
        <w:t xml:space="preserve"> </w:t>
      </w:r>
      <w:r w:rsidR="00CF4227" w:rsidRPr="002E0B04">
        <w:rPr>
          <w:rFonts w:eastAsia="Calibri" w:cstheme="minorHAnsi"/>
        </w:rPr>
        <w:t xml:space="preserve">Observations of these warmwater species </w:t>
      </w:r>
      <w:r w:rsidR="00A2357E">
        <w:rPr>
          <w:rFonts w:eastAsia="Calibri" w:cstheme="minorHAnsi"/>
        </w:rPr>
        <w:t>downstream of</w:t>
      </w:r>
      <w:r w:rsidR="00CF4227" w:rsidRPr="002E0B04">
        <w:rPr>
          <w:rFonts w:eastAsia="Calibri" w:cstheme="minorHAnsi"/>
        </w:rPr>
        <w:t xml:space="preserve"> GCD were </w:t>
      </w:r>
      <w:r w:rsidR="00A2357E">
        <w:rPr>
          <w:rFonts w:eastAsia="Calibri" w:cstheme="minorHAnsi"/>
        </w:rPr>
        <w:t>uncommon</w:t>
      </w:r>
      <w:r w:rsidR="00CF4227" w:rsidRPr="002E0B04">
        <w:rPr>
          <w:rFonts w:eastAsia="Calibri" w:cstheme="minorHAnsi"/>
        </w:rPr>
        <w:t xml:space="preserve"> in previous years</w:t>
      </w:r>
      <w:r w:rsidR="00A2357E">
        <w:rPr>
          <w:rFonts w:eastAsia="Calibri" w:cstheme="minorHAnsi"/>
        </w:rPr>
        <w:t xml:space="preserve"> but decreasing reservoir elevations in Lake Powell (the reservoir created by GCD) are hypothesized to increase the susceptibility of entrainment through the dam</w:t>
      </w:r>
      <w:r w:rsidR="00CF4227" w:rsidRPr="002E0B04">
        <w:rPr>
          <w:rFonts w:eastAsia="Calibri" w:cstheme="minorHAnsi"/>
        </w:rPr>
        <w:t xml:space="preserve">. </w:t>
      </w:r>
      <w:r w:rsidR="00C44C64" w:rsidRPr="002E0B04">
        <w:rPr>
          <w:rFonts w:eastAsia="Calibri" w:cstheme="minorHAnsi"/>
        </w:rPr>
        <w:t>It is unclear if</w:t>
      </w:r>
      <w:r w:rsidR="003F6968">
        <w:rPr>
          <w:rFonts w:eastAsia="Calibri" w:cstheme="minorHAnsi"/>
        </w:rPr>
        <w:t xml:space="preserve"> the</w:t>
      </w:r>
      <w:r w:rsidR="00C44C64" w:rsidRPr="002E0B04">
        <w:rPr>
          <w:rFonts w:eastAsia="Calibri" w:cstheme="minorHAnsi"/>
        </w:rPr>
        <w:t xml:space="preserve"> </w:t>
      </w:r>
      <w:r w:rsidR="00A2357E">
        <w:rPr>
          <w:rFonts w:eastAsia="Calibri" w:cstheme="minorHAnsi"/>
        </w:rPr>
        <w:t>entrainment</w:t>
      </w:r>
      <w:r w:rsidR="00C44C64" w:rsidRPr="002E0B04">
        <w:rPr>
          <w:rFonts w:eastAsia="Calibri" w:cstheme="minorHAnsi"/>
        </w:rPr>
        <w:t xml:space="preserve"> of non-native fish through GCD is a new normal occurrence or if the increasing numbers of</w:t>
      </w:r>
      <w:r w:rsidR="00A2357E">
        <w:rPr>
          <w:rFonts w:eastAsia="Calibri" w:cstheme="minorHAnsi"/>
        </w:rPr>
        <w:t xml:space="preserve"> non-native</w:t>
      </w:r>
      <w:r w:rsidR="00C44C64" w:rsidRPr="002E0B04">
        <w:rPr>
          <w:rFonts w:eastAsia="Calibri" w:cstheme="minorHAnsi"/>
        </w:rPr>
        <w:t xml:space="preserve"> fish in the </w:t>
      </w:r>
      <w:r w:rsidR="00DF5A99">
        <w:rPr>
          <w:rFonts w:eastAsia="Calibri" w:cstheme="minorHAnsi"/>
        </w:rPr>
        <w:t xml:space="preserve">Lees Ferry </w:t>
      </w:r>
      <w:r w:rsidR="00A31147">
        <w:rPr>
          <w:rFonts w:eastAsia="Calibri" w:cstheme="minorHAnsi"/>
        </w:rPr>
        <w:t>R</w:t>
      </w:r>
      <w:r w:rsidR="00DF5A99">
        <w:rPr>
          <w:rFonts w:eastAsia="Calibri" w:cstheme="minorHAnsi"/>
        </w:rPr>
        <w:t>each</w:t>
      </w:r>
      <w:r w:rsidR="00C44C64" w:rsidRPr="002E0B04">
        <w:rPr>
          <w:rFonts w:eastAsia="Calibri" w:cstheme="minorHAnsi"/>
        </w:rPr>
        <w:t xml:space="preserve"> are </w:t>
      </w:r>
      <w:r w:rsidR="00DF5A99">
        <w:rPr>
          <w:rFonts w:eastAsia="Calibri" w:cstheme="minorHAnsi"/>
        </w:rPr>
        <w:t>the</w:t>
      </w:r>
      <w:r w:rsidR="00C44C64" w:rsidRPr="002E0B04">
        <w:rPr>
          <w:rFonts w:eastAsia="Calibri" w:cstheme="minorHAnsi"/>
        </w:rPr>
        <w:t xml:space="preserve"> result of limited previous introductions, either by fish that passed through the dam or by other means. </w:t>
      </w:r>
      <w:r w:rsidR="00323DBA" w:rsidRPr="002E0B04">
        <w:rPr>
          <w:rFonts w:eastAsia="Calibri" w:cstheme="minorHAnsi"/>
        </w:rPr>
        <w:t xml:space="preserve">The establishment of functional reproducing populations of non-native fish downstream of GCD </w:t>
      </w:r>
      <w:r w:rsidR="00DF5A99">
        <w:rPr>
          <w:rFonts w:eastAsia="Calibri" w:cstheme="minorHAnsi"/>
        </w:rPr>
        <w:t>will likely result in</w:t>
      </w:r>
      <w:r w:rsidR="00323DBA" w:rsidRPr="002E0B04">
        <w:rPr>
          <w:rFonts w:eastAsia="Calibri" w:cstheme="minorHAnsi"/>
        </w:rPr>
        <w:t xml:space="preserve"> adverse effects on native fish populations within the Grand Canyon section of the Colorado River through direct predation or competition for resources.</w:t>
      </w:r>
    </w:p>
    <w:p w14:paraId="37B940FF" w14:textId="594AC683" w:rsidR="00E246FF" w:rsidRDefault="00DF5A99" w:rsidP="001D3363">
      <w:pPr>
        <w:spacing w:after="160" w:line="259" w:lineRule="auto"/>
      </w:pPr>
      <w:bookmarkStart w:id="0" w:name="_Hlk168566474"/>
      <w:r w:rsidRPr="001D3363">
        <w:rPr>
          <w:rFonts w:ascii="Calibri" w:eastAsia="Calibri" w:hAnsi="Calibri" w:cs="Calibri"/>
        </w:rPr>
        <w:t>Because of the threat that non-native fish pose to native species downstream of GCD, there is an urgent need to evaluate entrainment at the dam to estimate passage numbers and determine if factors such as season, diel period, dam operations, and reservoir elevation are significant predictors of entrainment probability.</w:t>
      </w:r>
      <w:r w:rsidR="00131D80" w:rsidRPr="001D3363">
        <w:rPr>
          <w:rFonts w:ascii="Calibri" w:eastAsia="Calibri" w:hAnsi="Calibri" w:cs="Calibri"/>
        </w:rPr>
        <w:t xml:space="preserve"> </w:t>
      </w:r>
      <w:r w:rsidR="006C1433" w:rsidRPr="001D3363">
        <w:rPr>
          <w:rFonts w:ascii="Calibri" w:eastAsia="Calibri" w:hAnsi="Calibri" w:cs="Calibri"/>
        </w:rPr>
        <w:t xml:space="preserve">Fish sampling within the entrainment route paired with hydroacoustic monitoring is an effective way to provide information about abundance of fish passing dams, species composition, validate fish size estimates, and identify injury and mortality rates for entrained fish (Thorne and Johnson, 1993; Ransom et al., 1996; </w:t>
      </w:r>
      <w:proofErr w:type="spellStart"/>
      <w:r w:rsidR="006C1433" w:rsidRPr="001D3363">
        <w:rPr>
          <w:rFonts w:ascii="Calibri" w:eastAsia="Calibri" w:hAnsi="Calibri" w:cs="Calibri"/>
        </w:rPr>
        <w:t>Ploskey</w:t>
      </w:r>
      <w:proofErr w:type="spellEnd"/>
      <w:r w:rsidR="006C1433" w:rsidRPr="001D3363">
        <w:rPr>
          <w:rFonts w:ascii="Calibri" w:eastAsia="Calibri" w:hAnsi="Calibri" w:cs="Calibri"/>
        </w:rPr>
        <w:t xml:space="preserve"> and Carlson, 1999</w:t>
      </w:r>
      <w:r w:rsidR="00984609" w:rsidRPr="001D3363">
        <w:rPr>
          <w:rFonts w:ascii="Calibri" w:eastAsia="Calibri" w:hAnsi="Calibri" w:cs="Calibri"/>
        </w:rPr>
        <w:t>; Lewis et al. 2022</w:t>
      </w:r>
      <w:r w:rsidR="006C1433" w:rsidRPr="001D3363">
        <w:rPr>
          <w:rFonts w:ascii="Calibri" w:eastAsia="Calibri" w:hAnsi="Calibri" w:cs="Calibri"/>
        </w:rPr>
        <w:t xml:space="preserve">). </w:t>
      </w:r>
      <w:r w:rsidR="00300353">
        <w:rPr>
          <w:rFonts w:ascii="Calibri" w:eastAsia="Calibri" w:hAnsi="Calibri" w:cs="Calibri"/>
        </w:rPr>
        <w:t>A</w:t>
      </w:r>
      <w:r w:rsidR="00131D80" w:rsidRPr="001D3363">
        <w:rPr>
          <w:rFonts w:ascii="Calibri" w:eastAsia="Calibri" w:hAnsi="Calibri" w:cs="Calibri"/>
        </w:rPr>
        <w:t xml:space="preserve"> combined </w:t>
      </w:r>
      <w:r w:rsidR="00131D80" w:rsidRPr="001D3363">
        <w:rPr>
          <w:rFonts w:ascii="Calibri" w:eastAsia="Calibri" w:hAnsi="Calibri" w:cs="Calibri"/>
        </w:rPr>
        <w:lastRenderedPageBreak/>
        <w:t xml:space="preserve">monitoring plan </w:t>
      </w:r>
      <w:r w:rsidR="00CD2AE3">
        <w:rPr>
          <w:rFonts w:ascii="Calibri" w:eastAsia="Calibri" w:hAnsi="Calibri" w:cs="Calibri"/>
        </w:rPr>
        <w:t xml:space="preserve">could achieve the outlined goals, </w:t>
      </w:r>
      <w:r w:rsidR="00131D80" w:rsidRPr="001D3363">
        <w:rPr>
          <w:rFonts w:ascii="Calibri" w:eastAsia="Calibri" w:hAnsi="Calibri" w:cs="Calibri"/>
        </w:rPr>
        <w:t xml:space="preserve">consisting of the deployment of a hydroacoustic array to evaluate entrainment and fish sampling in or near the penstocks to describe species composition, fish size, and assess for injury and mortality resulting from entrainment. Figure 1 outlines the basic components of </w:t>
      </w:r>
      <w:r w:rsidR="009A6848">
        <w:rPr>
          <w:rFonts w:ascii="Calibri" w:eastAsia="Calibri" w:hAnsi="Calibri" w:cs="Calibri"/>
        </w:rPr>
        <w:t>a proposed</w:t>
      </w:r>
      <w:r w:rsidR="009A6848" w:rsidRPr="001D3363">
        <w:rPr>
          <w:rFonts w:ascii="Calibri" w:eastAsia="Calibri" w:hAnsi="Calibri" w:cs="Calibri"/>
        </w:rPr>
        <w:t xml:space="preserve"> </w:t>
      </w:r>
      <w:r w:rsidR="00131D80" w:rsidRPr="001D3363">
        <w:rPr>
          <w:rFonts w:ascii="Calibri" w:eastAsia="Calibri" w:hAnsi="Calibri" w:cs="Calibri"/>
        </w:rPr>
        <w:t xml:space="preserve">monitoring plan. Hydroacoustic transducers </w:t>
      </w:r>
      <w:r w:rsidR="009A6848">
        <w:rPr>
          <w:rFonts w:ascii="Calibri" w:eastAsia="Calibri" w:hAnsi="Calibri" w:cs="Calibri"/>
        </w:rPr>
        <w:t>could</w:t>
      </w:r>
      <w:r w:rsidR="009A6848" w:rsidRPr="001D3363">
        <w:rPr>
          <w:rFonts w:ascii="Calibri" w:eastAsia="Calibri" w:hAnsi="Calibri" w:cs="Calibri"/>
        </w:rPr>
        <w:t xml:space="preserve"> </w:t>
      </w:r>
      <w:r w:rsidR="00131D80" w:rsidRPr="001D3363">
        <w:rPr>
          <w:rFonts w:ascii="Calibri" w:eastAsia="Calibri" w:hAnsi="Calibri" w:cs="Calibri"/>
        </w:rPr>
        <w:t xml:space="preserve">be deployed at the upstream edge of penstock entrances providing the ability to quantify entrainment rates and estimate individual fish size of entrained fish. To </w:t>
      </w:r>
      <w:r w:rsidR="00235FBC" w:rsidRPr="001D3363">
        <w:rPr>
          <w:rFonts w:ascii="Calibri" w:eastAsia="Calibri" w:hAnsi="Calibri" w:cs="Calibri"/>
        </w:rPr>
        <w:t xml:space="preserve">provide information on speciation of fish passing through Glen Canyon Dam, tailrace netting methods </w:t>
      </w:r>
      <w:r w:rsidR="009A6848">
        <w:rPr>
          <w:rFonts w:ascii="Calibri" w:eastAsia="Calibri" w:hAnsi="Calibri" w:cs="Calibri"/>
        </w:rPr>
        <w:t>could be used</w:t>
      </w:r>
      <w:r w:rsidR="00235FBC" w:rsidRPr="001D3363">
        <w:rPr>
          <w:rFonts w:ascii="Calibri" w:eastAsia="Calibri" w:hAnsi="Calibri" w:cs="Calibri"/>
        </w:rPr>
        <w:t xml:space="preserve">. The goal of this document is to describe efforts to test and validate available technologies for capturing fish in the dam tailrace.  </w:t>
      </w:r>
      <w:r w:rsidR="00E246FF" w:rsidRPr="001D3363">
        <w:rPr>
          <w:rFonts w:ascii="Calibri" w:eastAsia="Calibri" w:hAnsi="Calibri" w:cs="Calibri"/>
        </w:rPr>
        <w:t xml:space="preserve">Specifically, we set out to determine 1) </w:t>
      </w:r>
      <w:r w:rsidR="00E246FF" w:rsidRPr="000A4245">
        <w:t xml:space="preserve">what type of net would remain open and in a fishing position within the tail race and near the dam surface 2) what the logistical challenges were to </w:t>
      </w:r>
      <w:proofErr w:type="gramStart"/>
      <w:r w:rsidR="00E246FF" w:rsidRPr="000A4245">
        <w:t>fishing</w:t>
      </w:r>
      <w:proofErr w:type="gramEnd"/>
      <w:r w:rsidR="00E246FF" w:rsidRPr="000A4245">
        <w:t xml:space="preserve"> each type of net, and 3) what tradeoffs there would be between fishing challenges and sampling coverage both spatially and in frequency.  </w:t>
      </w:r>
    </w:p>
    <w:bookmarkEnd w:id="0"/>
    <w:p w14:paraId="48C82DF0" w14:textId="58FF4F20" w:rsidR="00131D80" w:rsidRDefault="00131D80" w:rsidP="00131D80">
      <w:pPr>
        <w:spacing w:line="257" w:lineRule="auto"/>
        <w:rPr>
          <w:rFonts w:ascii="Calibri" w:eastAsia="Calibri" w:hAnsi="Calibri" w:cs="Calibri"/>
        </w:rPr>
      </w:pPr>
    </w:p>
    <w:p w14:paraId="3979438E" w14:textId="77777777" w:rsidR="00CC4FB0" w:rsidRDefault="00CC4FB0" w:rsidP="5E194213">
      <w:pPr>
        <w:spacing w:line="257" w:lineRule="auto"/>
        <w:rPr>
          <w:rFonts w:ascii="Calibri" w:eastAsia="Calibri" w:hAnsi="Calibri" w:cs="Calibri"/>
          <w:color w:val="984806" w:themeColor="accent6" w:themeShade="80"/>
        </w:rPr>
      </w:pPr>
    </w:p>
    <w:p w14:paraId="353987D3" w14:textId="518F5891" w:rsidR="008E7531" w:rsidRPr="00510439" w:rsidRDefault="003319EF" w:rsidP="5E194213">
      <w:pPr>
        <w:spacing w:line="257" w:lineRule="auto"/>
        <w:rPr>
          <w:rFonts w:ascii="Calibri" w:eastAsia="Calibri" w:hAnsi="Calibri" w:cs="Calibri"/>
          <w:b/>
          <w:bCs/>
          <w:sz w:val="28"/>
          <w:szCs w:val="28"/>
        </w:rPr>
      </w:pPr>
      <w:r>
        <w:rPr>
          <w:rFonts w:ascii="Calibri" w:eastAsia="Calibri" w:hAnsi="Calibri" w:cs="Calibri"/>
          <w:b/>
          <w:bCs/>
          <w:sz w:val="28"/>
          <w:szCs w:val="28"/>
        </w:rPr>
        <w:t>Approach</w:t>
      </w:r>
    </w:p>
    <w:p w14:paraId="7EDBB948" w14:textId="08852379" w:rsidR="00D45999" w:rsidRPr="00506CC0" w:rsidRDefault="005B70C5" w:rsidP="5E194213">
      <w:pPr>
        <w:spacing w:line="257" w:lineRule="auto"/>
        <w:rPr>
          <w:rFonts w:ascii="Calibri" w:eastAsia="Calibri" w:hAnsi="Calibri" w:cs="Calibri"/>
        </w:rPr>
      </w:pPr>
      <w:bookmarkStart w:id="1" w:name="_Hlk168566886"/>
      <w:r w:rsidRPr="00506CC0">
        <w:rPr>
          <w:rFonts w:ascii="Calibri" w:eastAsia="Calibri" w:hAnsi="Calibri" w:cs="Calibri"/>
        </w:rPr>
        <w:t xml:space="preserve">At </w:t>
      </w:r>
      <w:r w:rsidR="00800D6E">
        <w:rPr>
          <w:rFonts w:ascii="Calibri" w:eastAsia="Calibri" w:hAnsi="Calibri" w:cs="Calibri"/>
        </w:rPr>
        <w:t>GCD</w:t>
      </w:r>
      <w:r w:rsidRPr="00506CC0">
        <w:rPr>
          <w:rFonts w:ascii="Calibri" w:eastAsia="Calibri" w:hAnsi="Calibri" w:cs="Calibri"/>
        </w:rPr>
        <w:t xml:space="preserve"> we initially proposed to test the efficacy of using frame sieve nets deployed in stoplog slots immediately downstream of turbines based on the previous success of these structures for fish sampling at Shasta Dam (based on personal communication, Mike Horn, Reclamation). The frame sieve nets would provide</w:t>
      </w:r>
      <w:r w:rsidR="003B65F9" w:rsidRPr="00506CC0">
        <w:rPr>
          <w:rFonts w:ascii="Calibri" w:eastAsia="Calibri" w:hAnsi="Calibri" w:cs="Calibri"/>
        </w:rPr>
        <w:t xml:space="preserve"> several</w:t>
      </w:r>
      <w:r w:rsidRPr="00506CC0">
        <w:rPr>
          <w:rFonts w:ascii="Calibri" w:eastAsia="Calibri" w:hAnsi="Calibri" w:cs="Calibri"/>
        </w:rPr>
        <w:t xml:space="preserve"> advantages including: (1) the capability of sampling the entire passage route (i.e., 100% capture probability) at the stoplog slot location; (2) </w:t>
      </w:r>
      <w:r w:rsidR="00D45999" w:rsidRPr="00506CC0">
        <w:rPr>
          <w:rFonts w:ascii="Calibri" w:eastAsia="Calibri" w:hAnsi="Calibri" w:cs="Calibri"/>
        </w:rPr>
        <w:t xml:space="preserve">providing fish sampling at a location where fish could only be present via entrainment; and (3) collecting fish downstream of turbines where injury and mortality rates could be assessed. This last factor could be important at GCD because high injury/mortality rates would decrease </w:t>
      </w:r>
      <w:r w:rsidR="003630A6">
        <w:rPr>
          <w:rFonts w:ascii="Calibri" w:eastAsia="Calibri" w:hAnsi="Calibri" w:cs="Calibri"/>
        </w:rPr>
        <w:t xml:space="preserve">the </w:t>
      </w:r>
      <w:r w:rsidR="00D45999" w:rsidRPr="00506CC0">
        <w:rPr>
          <w:rFonts w:ascii="Calibri" w:eastAsia="Calibri" w:hAnsi="Calibri" w:cs="Calibri"/>
        </w:rPr>
        <w:t xml:space="preserve">likelihood of downstream population establishment by entrained fish. </w:t>
      </w:r>
      <w:r w:rsidR="00235FBC" w:rsidRPr="00235FBC">
        <w:rPr>
          <w:rFonts w:ascii="Calibri" w:eastAsia="Calibri" w:hAnsi="Calibri" w:cs="Calibri"/>
        </w:rPr>
        <w:t>Although frame sieve nets are the preferred sampling approach, we discovered during a site visit in June 2023 that deploying them at GCD would be logistically challenging. Factors include low overhead cables preventing crane access on the tailrace road deck, no storage space for stoplogs on the tailrace deck, the limitation of removing only one stoplog at a time, the absence of a secondary crane for deploying or lifting a frame sieve net from a stoplog slot, and the lack of testing to assess the impact of deployed nets on outflow discharge.</w:t>
      </w:r>
      <w:r w:rsidR="00235FBC">
        <w:rPr>
          <w:rFonts w:ascii="Calibri" w:eastAsia="Calibri" w:hAnsi="Calibri" w:cs="Calibri"/>
        </w:rPr>
        <w:t xml:space="preserve"> </w:t>
      </w:r>
      <w:r w:rsidR="00D45999" w:rsidRPr="00506CC0">
        <w:rPr>
          <w:rFonts w:ascii="Calibri" w:eastAsia="Calibri" w:hAnsi="Calibri" w:cs="Calibri"/>
        </w:rPr>
        <w:t>Therefore, we developed several secondary conceptual approaches for on-site efficacy testing in 2024. These approaches</w:t>
      </w:r>
      <w:r w:rsidR="003319EF">
        <w:rPr>
          <w:rFonts w:ascii="Calibri" w:eastAsia="Calibri" w:hAnsi="Calibri" w:cs="Calibri"/>
        </w:rPr>
        <w:t xml:space="preserve">, </w:t>
      </w:r>
      <w:r w:rsidR="00D45999" w:rsidRPr="00506CC0">
        <w:rPr>
          <w:rFonts w:ascii="Calibri" w:eastAsia="Calibri" w:hAnsi="Calibri" w:cs="Calibri"/>
        </w:rPr>
        <w:t>described in detail below</w:t>
      </w:r>
      <w:r w:rsidR="003319EF">
        <w:rPr>
          <w:rFonts w:ascii="Calibri" w:eastAsia="Calibri" w:hAnsi="Calibri" w:cs="Calibri"/>
        </w:rPr>
        <w:t>,</w:t>
      </w:r>
      <w:r w:rsidR="00D45999" w:rsidRPr="00506CC0">
        <w:rPr>
          <w:rFonts w:ascii="Calibri" w:eastAsia="Calibri" w:hAnsi="Calibri" w:cs="Calibri"/>
        </w:rPr>
        <w:t xml:space="preserve"> were</w:t>
      </w:r>
      <w:r w:rsidR="003319EF">
        <w:rPr>
          <w:rFonts w:ascii="Calibri" w:eastAsia="Calibri" w:hAnsi="Calibri" w:cs="Calibri"/>
        </w:rPr>
        <w:t xml:space="preserve"> chosen</w:t>
      </w:r>
      <w:r w:rsidR="00D45999" w:rsidRPr="00506CC0">
        <w:rPr>
          <w:rFonts w:ascii="Calibri" w:eastAsia="Calibri" w:hAnsi="Calibri" w:cs="Calibri"/>
        </w:rPr>
        <w:t xml:space="preserve"> </w:t>
      </w:r>
      <w:r w:rsidR="003319EF">
        <w:rPr>
          <w:rFonts w:ascii="Calibri" w:eastAsia="Calibri" w:hAnsi="Calibri" w:cs="Calibri"/>
        </w:rPr>
        <w:t>to sample</w:t>
      </w:r>
      <w:r w:rsidR="00D45999" w:rsidRPr="00506CC0">
        <w:rPr>
          <w:rFonts w:ascii="Calibri" w:eastAsia="Calibri" w:hAnsi="Calibri" w:cs="Calibri"/>
        </w:rPr>
        <w:t xml:space="preserve"> as close as possible to the downstream terminus of the penstock exit. We acknowledge that these approaches </w:t>
      </w:r>
      <w:r w:rsidR="003B65F9" w:rsidRPr="00506CC0">
        <w:rPr>
          <w:rFonts w:ascii="Calibri" w:eastAsia="Calibri" w:hAnsi="Calibri" w:cs="Calibri"/>
        </w:rPr>
        <w:t>could result in collection of fish that were present in the GCD tailrace from means other than entrainment through the dam.</w:t>
      </w:r>
      <w:r w:rsidR="00D45999" w:rsidRPr="00506CC0">
        <w:rPr>
          <w:rFonts w:ascii="Calibri" w:eastAsia="Calibri" w:hAnsi="Calibri" w:cs="Calibri"/>
        </w:rPr>
        <w:t xml:space="preserve"> </w:t>
      </w:r>
      <w:r w:rsidR="003319EF">
        <w:rPr>
          <w:rFonts w:ascii="Calibri" w:eastAsia="Calibri" w:hAnsi="Calibri" w:cs="Calibri"/>
        </w:rPr>
        <w:t xml:space="preserve">However, the proximity of the sampling location relative to the penstock exit minimized risk of capturing resident </w:t>
      </w:r>
      <w:r w:rsidR="00D4002D">
        <w:rPr>
          <w:rFonts w:ascii="Calibri" w:eastAsia="Calibri" w:hAnsi="Calibri" w:cs="Calibri"/>
        </w:rPr>
        <w:t xml:space="preserve">fish </w:t>
      </w:r>
      <w:r w:rsidR="003319EF">
        <w:rPr>
          <w:rFonts w:ascii="Calibri" w:eastAsia="Calibri" w:hAnsi="Calibri" w:cs="Calibri"/>
        </w:rPr>
        <w:t xml:space="preserve">below the dam. </w:t>
      </w:r>
    </w:p>
    <w:bookmarkEnd w:id="1"/>
    <w:p w14:paraId="446BCFF3" w14:textId="47E0319A" w:rsidR="00DF5A99" w:rsidRDefault="00D45999" w:rsidP="5E194213">
      <w:pPr>
        <w:spacing w:line="257" w:lineRule="auto"/>
        <w:rPr>
          <w:rFonts w:ascii="Calibri" w:eastAsia="Calibri" w:hAnsi="Calibri" w:cs="Calibri"/>
          <w:color w:val="984806" w:themeColor="accent6" w:themeShade="80"/>
        </w:rPr>
      </w:pPr>
      <w:r>
        <w:rPr>
          <w:rFonts w:ascii="Calibri" w:eastAsia="Calibri" w:hAnsi="Calibri" w:cs="Calibri"/>
          <w:color w:val="984806" w:themeColor="accent6" w:themeShade="80"/>
        </w:rPr>
        <w:t xml:space="preserve"> </w:t>
      </w:r>
    </w:p>
    <w:p w14:paraId="6F621E45" w14:textId="00220B66" w:rsidR="00DF5A99" w:rsidRDefault="00DF5A99" w:rsidP="00510439">
      <w:pPr>
        <w:spacing w:line="257" w:lineRule="auto"/>
        <w:jc w:val="center"/>
        <w:rPr>
          <w:rFonts w:ascii="Calibri" w:eastAsia="Calibri" w:hAnsi="Calibri" w:cs="Calibri"/>
          <w:color w:val="984806" w:themeColor="accent6" w:themeShade="80"/>
        </w:rPr>
      </w:pPr>
      <w:r w:rsidRPr="00DF5A99">
        <w:rPr>
          <w:noProof/>
        </w:rPr>
        <w:lastRenderedPageBreak/>
        <w:drawing>
          <wp:inline distT="0" distB="0" distL="0" distR="0" wp14:anchorId="3319EEC4" wp14:editId="3813AAAE">
            <wp:extent cx="5686425" cy="381000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442" r="2885" b="941"/>
                    <a:stretch/>
                  </pic:blipFill>
                  <pic:spPr bwMode="auto">
                    <a:xfrm>
                      <a:off x="0" y="0"/>
                      <a:ext cx="5686425" cy="3810000"/>
                    </a:xfrm>
                    <a:prstGeom prst="rect">
                      <a:avLst/>
                    </a:prstGeom>
                    <a:noFill/>
                    <a:ln>
                      <a:noFill/>
                    </a:ln>
                    <a:extLst>
                      <a:ext uri="{53640926-AAD7-44D8-BBD7-CCE9431645EC}">
                        <a14:shadowObscured xmlns:a14="http://schemas.microsoft.com/office/drawing/2010/main"/>
                      </a:ext>
                    </a:extLst>
                  </pic:spPr>
                </pic:pic>
              </a:graphicData>
            </a:graphic>
          </wp:inline>
        </w:drawing>
      </w:r>
    </w:p>
    <w:p w14:paraId="0890ED9F" w14:textId="5DE55AE2" w:rsidR="00DF5A99" w:rsidRPr="00510439" w:rsidRDefault="00DF5A99" w:rsidP="5E194213">
      <w:pPr>
        <w:spacing w:line="257" w:lineRule="auto"/>
        <w:rPr>
          <w:rFonts w:ascii="Calibri" w:eastAsia="Calibri" w:hAnsi="Calibri" w:cs="Calibri"/>
        </w:rPr>
      </w:pPr>
      <w:r w:rsidRPr="00510439">
        <w:rPr>
          <w:rFonts w:ascii="Calibri" w:eastAsia="Calibri" w:hAnsi="Calibri" w:cs="Calibri"/>
        </w:rPr>
        <w:t>Figure 1. Schematic showing a side view section of a penstock and power plant at Glen Canyon Dam</w:t>
      </w:r>
      <w:r w:rsidR="0053679E" w:rsidRPr="00510439">
        <w:rPr>
          <w:rFonts w:ascii="Calibri" w:eastAsia="Calibri" w:hAnsi="Calibri" w:cs="Calibri"/>
        </w:rPr>
        <w:t>. Also included are locations where hydroacoustic transducers (yellow) would be deployed and preferred (red) and secondary (green) fish sampling locations.</w:t>
      </w:r>
    </w:p>
    <w:p w14:paraId="6CBFA33B" w14:textId="61C79D51" w:rsidR="008E7531" w:rsidRDefault="008E7531" w:rsidP="5E194213">
      <w:pPr>
        <w:spacing w:line="257" w:lineRule="auto"/>
        <w:rPr>
          <w:rFonts w:ascii="Calibri" w:eastAsia="Calibri" w:hAnsi="Calibri" w:cs="Calibri"/>
          <w:color w:val="984806" w:themeColor="accent6" w:themeShade="80"/>
        </w:rPr>
      </w:pPr>
    </w:p>
    <w:p w14:paraId="0A4DE2EE" w14:textId="77777777" w:rsidR="00CC4FB0" w:rsidRDefault="00CC4FB0" w:rsidP="5E194213">
      <w:pPr>
        <w:spacing w:line="257" w:lineRule="auto"/>
        <w:rPr>
          <w:rFonts w:ascii="Calibri" w:eastAsia="Calibri" w:hAnsi="Calibri" w:cs="Calibri"/>
          <w:color w:val="984806" w:themeColor="accent6" w:themeShade="80"/>
        </w:rPr>
      </w:pPr>
    </w:p>
    <w:p w14:paraId="2E2F27F9" w14:textId="35CFD18E" w:rsidR="008E7531" w:rsidRPr="003C7DB9" w:rsidRDefault="008E7531" w:rsidP="50B8E2B1">
      <w:pPr>
        <w:spacing w:line="257" w:lineRule="auto"/>
        <w:rPr>
          <w:rFonts w:ascii="Calibri" w:eastAsia="Calibri" w:hAnsi="Calibri" w:cs="Calibri"/>
          <w:b/>
          <w:bCs/>
          <w:sz w:val="28"/>
          <w:szCs w:val="28"/>
        </w:rPr>
      </w:pPr>
      <w:r w:rsidRPr="003C7DB9">
        <w:rPr>
          <w:rFonts w:ascii="Calibri" w:eastAsia="Calibri" w:hAnsi="Calibri" w:cs="Calibri"/>
          <w:b/>
          <w:bCs/>
          <w:sz w:val="28"/>
          <w:szCs w:val="28"/>
        </w:rPr>
        <w:t>Tail</w:t>
      </w:r>
      <w:r w:rsidR="00E90469">
        <w:rPr>
          <w:rFonts w:ascii="Calibri" w:eastAsia="Calibri" w:hAnsi="Calibri" w:cs="Calibri"/>
          <w:b/>
          <w:bCs/>
          <w:sz w:val="28"/>
          <w:szCs w:val="28"/>
        </w:rPr>
        <w:t>r</w:t>
      </w:r>
      <w:r w:rsidRPr="003C7DB9">
        <w:rPr>
          <w:rFonts w:ascii="Calibri" w:eastAsia="Calibri" w:hAnsi="Calibri" w:cs="Calibri"/>
          <w:b/>
          <w:bCs/>
          <w:sz w:val="28"/>
          <w:szCs w:val="28"/>
        </w:rPr>
        <w:t>ace Sampling Pilot Study</w:t>
      </w:r>
    </w:p>
    <w:p w14:paraId="4C28428B" w14:textId="4127C7F7" w:rsidR="544F09EC" w:rsidRDefault="544F09EC" w:rsidP="50B8E2B1">
      <w:pPr>
        <w:spacing w:line="257" w:lineRule="auto"/>
      </w:pPr>
      <w:r w:rsidRPr="50B8E2B1">
        <w:rPr>
          <w:rFonts w:ascii="Calibri" w:eastAsia="Calibri" w:hAnsi="Calibri" w:cs="Calibri"/>
          <w:b/>
          <w:bCs/>
        </w:rPr>
        <w:t>Study goals</w:t>
      </w:r>
      <w:r w:rsidRPr="50B8E2B1">
        <w:rPr>
          <w:rFonts w:ascii="Calibri" w:eastAsia="Calibri" w:hAnsi="Calibri" w:cs="Calibri"/>
        </w:rPr>
        <w:t xml:space="preserve">: </w:t>
      </w:r>
    </w:p>
    <w:p w14:paraId="4A6C7FFF" w14:textId="2D55B5DE" w:rsidR="50B8E2B1" w:rsidRDefault="003319EF" w:rsidP="50B8E2B1">
      <w:pPr>
        <w:spacing w:before="120" w:line="240" w:lineRule="auto"/>
        <w:rPr>
          <w:b/>
          <w:bCs/>
          <w:sz w:val="28"/>
          <w:szCs w:val="28"/>
        </w:rPr>
      </w:pPr>
      <w:r>
        <w:rPr>
          <w:rFonts w:ascii="Calibri" w:eastAsia="Calibri" w:hAnsi="Calibri" w:cs="Calibri"/>
        </w:rPr>
        <w:t>T</w:t>
      </w:r>
      <w:r w:rsidR="00892E5C" w:rsidRPr="00892E5C">
        <w:rPr>
          <w:rFonts w:ascii="Calibri" w:eastAsia="Calibri" w:hAnsi="Calibri" w:cs="Calibri"/>
        </w:rPr>
        <w:t>he objective of the 2024 pilot study was to assess gear and deployment methods aimed at capturing fish as close as possible to the turbine outlets.</w:t>
      </w:r>
      <w:r w:rsidR="002E0B04">
        <w:rPr>
          <w:rFonts w:ascii="Calibri" w:eastAsia="Calibri" w:hAnsi="Calibri" w:cs="Calibri"/>
        </w:rPr>
        <w:t xml:space="preserve"> </w:t>
      </w:r>
      <w:r w:rsidR="00892E5C" w:rsidRPr="00892E5C">
        <w:rPr>
          <w:rFonts w:ascii="Calibri" w:eastAsia="Calibri" w:hAnsi="Calibri" w:cs="Calibri"/>
        </w:rPr>
        <w:t xml:space="preserve">To </w:t>
      </w:r>
      <w:r w:rsidR="00235FBC">
        <w:rPr>
          <w:rFonts w:ascii="Calibri" w:eastAsia="Calibri" w:hAnsi="Calibri" w:cs="Calibri"/>
        </w:rPr>
        <w:t>reduce</w:t>
      </w:r>
      <w:r w:rsidR="00235FBC" w:rsidRPr="00892E5C">
        <w:rPr>
          <w:rFonts w:ascii="Calibri" w:eastAsia="Calibri" w:hAnsi="Calibri" w:cs="Calibri"/>
        </w:rPr>
        <w:t xml:space="preserve"> </w:t>
      </w:r>
      <w:r w:rsidR="00892E5C" w:rsidRPr="00892E5C">
        <w:rPr>
          <w:rFonts w:ascii="Calibri" w:eastAsia="Calibri" w:hAnsi="Calibri" w:cs="Calibri"/>
        </w:rPr>
        <w:t xml:space="preserve">the possibility that captured fish were tailrace residents rather than </w:t>
      </w:r>
      <w:r w:rsidR="003B65F9">
        <w:rPr>
          <w:rFonts w:ascii="Calibri" w:eastAsia="Calibri" w:hAnsi="Calibri" w:cs="Calibri"/>
        </w:rPr>
        <w:t>fish entrained</w:t>
      </w:r>
      <w:r w:rsidR="00892E5C" w:rsidRPr="00892E5C">
        <w:rPr>
          <w:rFonts w:ascii="Calibri" w:eastAsia="Calibri" w:hAnsi="Calibri" w:cs="Calibri"/>
        </w:rPr>
        <w:t xml:space="preserve"> through the dam, we actively sought out gear capable of being deployed</w:t>
      </w:r>
      <w:r w:rsidR="003B65F9">
        <w:rPr>
          <w:rFonts w:ascii="Calibri" w:eastAsia="Calibri" w:hAnsi="Calibri" w:cs="Calibri"/>
        </w:rPr>
        <w:t xml:space="preserve"> as close as possible</w:t>
      </w:r>
      <w:r w:rsidR="00892E5C" w:rsidRPr="00892E5C">
        <w:rPr>
          <w:rFonts w:ascii="Calibri" w:eastAsia="Calibri" w:hAnsi="Calibri" w:cs="Calibri"/>
        </w:rPr>
        <w:t xml:space="preserve"> </w:t>
      </w:r>
      <w:r w:rsidR="003B65F9">
        <w:rPr>
          <w:rFonts w:ascii="Calibri" w:eastAsia="Calibri" w:hAnsi="Calibri" w:cs="Calibri"/>
        </w:rPr>
        <w:t>to</w:t>
      </w:r>
      <w:r w:rsidR="00892E5C" w:rsidRPr="00892E5C">
        <w:rPr>
          <w:rFonts w:ascii="Calibri" w:eastAsia="Calibri" w:hAnsi="Calibri" w:cs="Calibri"/>
        </w:rPr>
        <w:t xml:space="preserve"> the immediate turbine outlet.</w:t>
      </w:r>
      <w:r w:rsidR="002E0B04">
        <w:rPr>
          <w:rFonts w:ascii="Calibri" w:eastAsia="Calibri" w:hAnsi="Calibri" w:cs="Calibri"/>
        </w:rPr>
        <w:t xml:space="preserve"> </w:t>
      </w:r>
    </w:p>
    <w:p w14:paraId="2E09CB89" w14:textId="4B84DF62" w:rsidR="5E194213" w:rsidRPr="00AB310D" w:rsidRDefault="008E7531" w:rsidP="5E194213">
      <w:pPr>
        <w:spacing w:before="120" w:line="240" w:lineRule="auto"/>
        <w:rPr>
          <w:b/>
          <w:bCs/>
        </w:rPr>
      </w:pPr>
      <w:bookmarkStart w:id="2" w:name="_Hlk168571772"/>
      <w:r w:rsidRPr="00AB310D">
        <w:rPr>
          <w:b/>
          <w:bCs/>
        </w:rPr>
        <w:t>Methods</w:t>
      </w:r>
    </w:p>
    <w:p w14:paraId="5774A3B0" w14:textId="374B4CE0" w:rsidR="006C1400" w:rsidRDefault="008D5AA4" w:rsidP="5E194213">
      <w:pPr>
        <w:spacing w:before="120" w:line="240" w:lineRule="auto"/>
      </w:pPr>
      <w:r w:rsidRPr="00AC1797">
        <w:t xml:space="preserve">To gather essential data for </w:t>
      </w:r>
      <w:r w:rsidR="00786DDD">
        <w:t xml:space="preserve">determining </w:t>
      </w:r>
      <w:r w:rsidRPr="00AC1797">
        <w:t xml:space="preserve">the most suitable gear and deployment methods, </w:t>
      </w:r>
      <w:bookmarkStart w:id="3" w:name="_Hlk166068210"/>
      <w:r w:rsidRPr="00AC1797">
        <w:t xml:space="preserve">we </w:t>
      </w:r>
      <w:r w:rsidR="00984609">
        <w:t xml:space="preserve">incorporated information in a review paper by Lewis et al. (2022) as well as additional literature that discussed </w:t>
      </w:r>
      <w:r w:rsidRPr="00AC1797">
        <w:t>gear types employed in analogous scenarios</w:t>
      </w:r>
      <w:bookmarkEnd w:id="3"/>
      <w:r w:rsidRPr="00AC1797">
        <w:t>.</w:t>
      </w:r>
      <w:r w:rsidR="00AC1797">
        <w:t xml:space="preserve"> </w:t>
      </w:r>
      <w:r w:rsidR="00165498">
        <w:t>Tucker trawl and ring</w:t>
      </w:r>
      <w:r w:rsidR="0BC3502F">
        <w:t xml:space="preserve"> </w:t>
      </w:r>
      <w:r w:rsidR="00293E2E">
        <w:t>nets were</w:t>
      </w:r>
      <w:r w:rsidR="0BC3502F">
        <w:t xml:space="preserve"> identified as </w:t>
      </w:r>
      <w:r w:rsidR="2E51F6F7">
        <w:t xml:space="preserve">potential </w:t>
      </w:r>
      <w:r w:rsidR="0BC3502F">
        <w:t>viable options for fish collection within the G</w:t>
      </w:r>
      <w:r w:rsidR="6D47F9A8">
        <w:t>CD</w:t>
      </w:r>
      <w:r w:rsidR="0BC3502F">
        <w:t xml:space="preserve"> tailrace</w:t>
      </w:r>
      <w:r w:rsidR="4E068298">
        <w:t xml:space="preserve"> (Figure </w:t>
      </w:r>
      <w:r w:rsidR="003B65F9">
        <w:t>2</w:t>
      </w:r>
      <w:r w:rsidR="4E068298">
        <w:t>)</w:t>
      </w:r>
      <w:r w:rsidR="0BC3502F">
        <w:t xml:space="preserve">. </w:t>
      </w:r>
      <w:r w:rsidR="4A5621D1">
        <w:t xml:space="preserve">A Tucker trawl is a </w:t>
      </w:r>
      <w:r w:rsidR="00F61429">
        <w:t xml:space="preserve">large </w:t>
      </w:r>
      <w:r w:rsidR="00EC4B15">
        <w:t>rectangular</w:t>
      </w:r>
      <w:r w:rsidR="4A5621D1">
        <w:t>-framed trawl designed for mid-water sampling of ichth</w:t>
      </w:r>
      <w:r w:rsidR="180BC3AC">
        <w:t>y</w:t>
      </w:r>
      <w:r w:rsidR="4A5621D1">
        <w:t>oplankton</w:t>
      </w:r>
      <w:r w:rsidR="00F30AF9">
        <w:t xml:space="preserve"> (Dewey and Moen, 1983)</w:t>
      </w:r>
      <w:r w:rsidR="4A5621D1">
        <w:t xml:space="preserve">. </w:t>
      </w:r>
      <w:r w:rsidR="006C1400">
        <w:t>While t</w:t>
      </w:r>
      <w:r w:rsidR="5FB8641A">
        <w:t>he trawl is traditionally towed behind a vessel, the flow present below</w:t>
      </w:r>
      <w:r w:rsidR="66CBF21B">
        <w:t xml:space="preserve"> </w:t>
      </w:r>
      <w:r w:rsidR="00EC4B15">
        <w:t xml:space="preserve">the outfalls of operating </w:t>
      </w:r>
      <w:r w:rsidR="66CBF21B">
        <w:t xml:space="preserve">turbine </w:t>
      </w:r>
      <w:r w:rsidR="00EC4B15">
        <w:t xml:space="preserve">units </w:t>
      </w:r>
      <w:r w:rsidR="00800D6E">
        <w:t>is</w:t>
      </w:r>
      <w:r w:rsidR="00EC4B15">
        <w:t xml:space="preserve"> </w:t>
      </w:r>
      <w:r w:rsidR="66CBF21B">
        <w:t>sufficient to fish th</w:t>
      </w:r>
      <w:r w:rsidR="00EC4B15">
        <w:t>e</w:t>
      </w:r>
      <w:r w:rsidR="66CBF21B">
        <w:t xml:space="preserve"> net.</w:t>
      </w:r>
      <w:r w:rsidR="4D132486">
        <w:t xml:space="preserve"> </w:t>
      </w:r>
      <w:r w:rsidR="00F30AF9">
        <w:t xml:space="preserve">Therefore, we tested the novel deployment of this gear in the </w:t>
      </w:r>
      <w:r w:rsidR="00F30AF9">
        <w:lastRenderedPageBreak/>
        <w:t xml:space="preserve">dam tail race. </w:t>
      </w:r>
      <w:r w:rsidR="4D132486">
        <w:t>A net of 1x1</w:t>
      </w:r>
      <w:r w:rsidR="00EC4B15">
        <w:t>.3</w:t>
      </w:r>
      <w:r w:rsidR="4D132486">
        <w:t xml:space="preserve"> m opening, </w:t>
      </w:r>
      <w:r w:rsidR="38517FC7">
        <w:t xml:space="preserve">5 m in length, and </w:t>
      </w:r>
      <w:r w:rsidR="00EC4B15">
        <w:t>4.8</w:t>
      </w:r>
      <w:r w:rsidR="04E3FDE5">
        <w:t xml:space="preserve"> </w:t>
      </w:r>
      <w:r w:rsidR="4D9CCB6D">
        <w:t>mm</w:t>
      </w:r>
      <w:r w:rsidR="04E3FDE5">
        <w:t xml:space="preserve"> mesh</w:t>
      </w:r>
      <w:r w:rsidR="1ABBC109">
        <w:t xml:space="preserve"> </w:t>
      </w:r>
      <w:r w:rsidR="2B6D5BC3">
        <w:t xml:space="preserve">size </w:t>
      </w:r>
      <w:r w:rsidR="00EC4B15">
        <w:t>was</w:t>
      </w:r>
      <w:r w:rsidR="1ABBC109">
        <w:t xml:space="preserve"> recommended by </w:t>
      </w:r>
      <w:r w:rsidR="00CE734F">
        <w:t>the</w:t>
      </w:r>
      <w:r w:rsidR="1ABBC109">
        <w:t xml:space="preserve"> manufacturer</w:t>
      </w:r>
      <w:r w:rsidR="00CE734F">
        <w:t xml:space="preserve"> we consulted</w:t>
      </w:r>
      <w:r w:rsidR="00EC4B15">
        <w:t xml:space="preserve"> and</w:t>
      </w:r>
      <w:r w:rsidR="00CE734F">
        <w:t xml:space="preserve"> was</w:t>
      </w:r>
      <w:r w:rsidR="00EC4B15">
        <w:t xml:space="preserve"> purchased for this study</w:t>
      </w:r>
      <w:r w:rsidR="1ABBC109">
        <w:t>.</w:t>
      </w:r>
      <w:r w:rsidR="17F2A9FE">
        <w:t xml:space="preserve"> </w:t>
      </w:r>
      <w:r w:rsidR="00F61429">
        <w:t xml:space="preserve">This gear </w:t>
      </w:r>
      <w:r w:rsidR="00B37DD3">
        <w:t xml:space="preserve">provides </w:t>
      </w:r>
      <w:r w:rsidR="00F61429">
        <w:t xml:space="preserve">less cross-sectional sampling coverage than </w:t>
      </w:r>
      <w:r w:rsidR="00FB277E">
        <w:t>the</w:t>
      </w:r>
      <w:r w:rsidR="00F61429">
        <w:t xml:space="preserve"> </w:t>
      </w:r>
      <w:r w:rsidR="00FB277E">
        <w:t>frame sieve nets</w:t>
      </w:r>
      <w:r w:rsidR="00F61429">
        <w:t xml:space="preserve">, but greater coverage than ring nets.   </w:t>
      </w:r>
      <w:r w:rsidR="17F2A9FE">
        <w:t xml:space="preserve"> </w:t>
      </w:r>
    </w:p>
    <w:p w14:paraId="79EFE3F3" w14:textId="1213F451" w:rsidR="00B3311F" w:rsidRDefault="00165498" w:rsidP="5E194213">
      <w:pPr>
        <w:spacing w:before="120" w:line="240" w:lineRule="auto"/>
      </w:pPr>
      <w:r>
        <w:t>R</w:t>
      </w:r>
      <w:r w:rsidR="00EC4B15">
        <w:t>ing</w:t>
      </w:r>
      <w:r w:rsidR="270E387A">
        <w:t xml:space="preserve"> net</w:t>
      </w:r>
      <w:r w:rsidR="004B446E">
        <w:t xml:space="preserve">s </w:t>
      </w:r>
      <w:r>
        <w:t>are</w:t>
      </w:r>
      <w:r w:rsidR="270E387A">
        <w:t xml:space="preserve"> function</w:t>
      </w:r>
      <w:r>
        <w:t>ally</w:t>
      </w:r>
      <w:r w:rsidR="270E387A">
        <w:t xml:space="preserve"> </w:t>
      </w:r>
      <w:proofErr w:type="gramStart"/>
      <w:r w:rsidR="270E387A">
        <w:t>similar to</w:t>
      </w:r>
      <w:proofErr w:type="gramEnd"/>
      <w:r w:rsidR="270E387A">
        <w:t xml:space="preserve"> a Tucker trawl</w:t>
      </w:r>
      <w:r w:rsidR="006C1400">
        <w:t xml:space="preserve"> but ha</w:t>
      </w:r>
      <w:r w:rsidR="004B446E">
        <w:t>ve</w:t>
      </w:r>
      <w:r w:rsidR="270E387A">
        <w:t xml:space="preserve"> a circular </w:t>
      </w:r>
      <w:r w:rsidR="00AB310D">
        <w:t xml:space="preserve">or D-shaped </w:t>
      </w:r>
      <w:r w:rsidR="270E387A">
        <w:t xml:space="preserve">opening and </w:t>
      </w:r>
      <w:r w:rsidR="00EC4B15">
        <w:t xml:space="preserve">a </w:t>
      </w:r>
      <w:r w:rsidR="287B9AF2">
        <w:t>conical</w:t>
      </w:r>
      <w:r w:rsidR="00EC4B15">
        <w:t xml:space="preserve"> net</w:t>
      </w:r>
      <w:r w:rsidR="004B446E">
        <w:t xml:space="preserve"> (Figure </w:t>
      </w:r>
      <w:r w:rsidR="005D1E51">
        <w:t>2</w:t>
      </w:r>
      <w:r w:rsidR="004B446E">
        <w:t>)</w:t>
      </w:r>
      <w:r w:rsidR="287B9AF2">
        <w:t xml:space="preserve">. </w:t>
      </w:r>
      <w:r w:rsidR="00EC4B15">
        <w:t xml:space="preserve">We </w:t>
      </w:r>
      <w:r w:rsidR="004B446E">
        <w:t xml:space="preserve">fished </w:t>
      </w:r>
      <w:r w:rsidR="00EC4B15">
        <w:t>three</w:t>
      </w:r>
      <w:r w:rsidR="287B9AF2">
        <w:t xml:space="preserve"> different sizes </w:t>
      </w:r>
      <w:r w:rsidR="004B446E">
        <w:t xml:space="preserve">of </w:t>
      </w:r>
      <w:r>
        <w:t xml:space="preserve">ring </w:t>
      </w:r>
      <w:r w:rsidR="004B446E">
        <w:t xml:space="preserve">nets (Table 1). </w:t>
      </w:r>
      <w:r w:rsidR="000B7D20">
        <w:t xml:space="preserve">These nets were similar </w:t>
      </w:r>
      <w:r w:rsidR="004E29B1">
        <w:t xml:space="preserve">used to assess larval and juvenile fish passage by fishing in the tail race of the </w:t>
      </w:r>
      <w:proofErr w:type="spellStart"/>
      <w:r w:rsidR="004E29B1">
        <w:t>Nove</w:t>
      </w:r>
      <w:proofErr w:type="spellEnd"/>
      <w:r w:rsidR="004E29B1">
        <w:t xml:space="preserve">’ </w:t>
      </w:r>
      <w:r w:rsidR="0061026D">
        <w:t>Reservoir</w:t>
      </w:r>
      <w:r w:rsidR="004E29B1">
        <w:t xml:space="preserve"> hydropower facility in the Danube River Basin, Czech Republic (</w:t>
      </w:r>
      <w:proofErr w:type="spellStart"/>
      <w:r w:rsidR="000B7D20">
        <w:t>Janac</w:t>
      </w:r>
      <w:proofErr w:type="spellEnd"/>
      <w:r w:rsidR="000B7D20">
        <w:t xml:space="preserve"> et al.</w:t>
      </w:r>
      <w:r w:rsidR="004E29B1">
        <w:t xml:space="preserve">, </w:t>
      </w:r>
      <w:r w:rsidR="000B7D20">
        <w:t>2013)</w:t>
      </w:r>
      <w:r w:rsidR="004E29B1">
        <w:t xml:space="preserve">. </w:t>
      </w:r>
      <w:r w:rsidR="004B446E">
        <w:t xml:space="preserve">Nets were mounted using </w:t>
      </w:r>
      <w:r w:rsidR="00EC4B15">
        <w:t xml:space="preserve">either a single or triple bridle </w:t>
      </w:r>
      <w:r w:rsidR="03A96609">
        <w:t>mounting option</w:t>
      </w:r>
      <w:r w:rsidR="00EC4B15">
        <w:t>. All</w:t>
      </w:r>
      <w:r w:rsidR="57AE6622">
        <w:t xml:space="preserve"> net types </w:t>
      </w:r>
      <w:r w:rsidR="00EC4B15">
        <w:t>were</w:t>
      </w:r>
      <w:r w:rsidR="2268F2D7">
        <w:t xml:space="preserve"> constructed of knotless nylon</w:t>
      </w:r>
      <w:r w:rsidR="003319EF">
        <w:t xml:space="preserve"> mesh</w:t>
      </w:r>
      <w:r w:rsidR="2268F2D7">
        <w:t xml:space="preserve"> to reduce</w:t>
      </w:r>
      <w:r w:rsidR="0AAE17D7">
        <w:t xml:space="preserve"> physical</w:t>
      </w:r>
      <w:r w:rsidR="2268F2D7">
        <w:t xml:space="preserve"> injury to </w:t>
      </w:r>
      <w:bookmarkStart w:id="4" w:name="_Int_LNnhvLXi"/>
      <w:r w:rsidR="2268F2D7">
        <w:t>fish, and</w:t>
      </w:r>
      <w:bookmarkEnd w:id="4"/>
      <w:r w:rsidR="2268F2D7">
        <w:t xml:space="preserve"> </w:t>
      </w:r>
      <w:r w:rsidR="57AE6622">
        <w:t>use</w:t>
      </w:r>
      <w:r w:rsidR="00EC4B15">
        <w:t>d</w:t>
      </w:r>
      <w:r w:rsidR="57AE6622">
        <w:t xml:space="preserve"> a detachable cod end where </w:t>
      </w:r>
      <w:r w:rsidR="2217C648">
        <w:t xml:space="preserve">sieved items </w:t>
      </w:r>
      <w:r w:rsidR="00EC4B15">
        <w:t xml:space="preserve">would </w:t>
      </w:r>
      <w:r w:rsidR="2217C648">
        <w:t>collect</w:t>
      </w:r>
      <w:r w:rsidR="0C52BDB1">
        <w:t>.</w:t>
      </w:r>
      <w:r w:rsidR="2217C648">
        <w:t xml:space="preserve"> </w:t>
      </w:r>
      <w:r w:rsidR="00B3311F">
        <w:t>Steel and lead weights were used to vary the depth that a net would fish in the water column, depending on net size, mesh size, and the visually observed amount of turbine discharge</w:t>
      </w:r>
      <w:r>
        <w:t>.</w:t>
      </w:r>
    </w:p>
    <w:bookmarkEnd w:id="2"/>
    <w:p w14:paraId="65F6B2A9" w14:textId="525558C9" w:rsidR="72B60426" w:rsidRDefault="72B60426" w:rsidP="72B60426">
      <w:pPr>
        <w:spacing w:before="120" w:line="240" w:lineRule="auto"/>
        <w:rPr>
          <w:b/>
          <w:bCs/>
          <w:sz w:val="28"/>
          <w:szCs w:val="28"/>
        </w:rPr>
      </w:pPr>
    </w:p>
    <w:p w14:paraId="0AA38CA1" w14:textId="4C0C8304" w:rsidR="262DC5AF" w:rsidRDefault="262DC5AF" w:rsidP="262DC5AF">
      <w:pPr>
        <w:spacing w:before="120" w:line="240" w:lineRule="auto"/>
        <w:rPr>
          <w:b/>
          <w:bCs/>
          <w:sz w:val="28"/>
          <w:szCs w:val="28"/>
        </w:rPr>
      </w:pPr>
    </w:p>
    <w:p w14:paraId="08924B64" w14:textId="3E798A5E" w:rsidR="262DC5AF" w:rsidRDefault="262DC5AF" w:rsidP="262DC5AF">
      <w:pPr>
        <w:spacing w:before="120" w:line="240" w:lineRule="auto"/>
        <w:rPr>
          <w:b/>
          <w:bCs/>
          <w:sz w:val="28"/>
          <w:szCs w:val="28"/>
        </w:rPr>
      </w:pPr>
    </w:p>
    <w:p w14:paraId="6AA83817" w14:textId="579413D4" w:rsidR="0C3F19D9" w:rsidRDefault="006803F1" w:rsidP="72B60426">
      <w:pPr>
        <w:spacing w:before="120" w:line="240" w:lineRule="auto"/>
      </w:pPr>
      <w:r>
        <w:rPr>
          <w:noProof/>
        </w:rPr>
        <w:lastRenderedPageBreak/>
        <w:drawing>
          <wp:anchor distT="0" distB="0" distL="114300" distR="114300" simplePos="0" relativeHeight="251663360" behindDoc="0" locked="0" layoutInCell="1" allowOverlap="1" wp14:anchorId="13945EA6" wp14:editId="57AB70B8">
            <wp:simplePos x="914400" y="914400"/>
            <wp:positionH relativeFrom="page">
              <wp:align>center</wp:align>
            </wp:positionH>
            <wp:positionV relativeFrom="paragraph">
              <wp:posOffset>0</wp:posOffset>
            </wp:positionV>
            <wp:extent cx="6711696" cy="5486400"/>
            <wp:effectExtent l="0" t="0" r="0" b="0"/>
            <wp:wrapTopAndBottom/>
            <wp:docPr id="1253633252" name="Picture 1253633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711696" cy="5486400"/>
                    </a:xfrm>
                    <a:prstGeom prst="rect">
                      <a:avLst/>
                    </a:prstGeom>
                    <a:noFill/>
                  </pic:spPr>
                </pic:pic>
              </a:graphicData>
            </a:graphic>
            <wp14:sizeRelH relativeFrom="margin">
              <wp14:pctWidth>0</wp14:pctWidth>
            </wp14:sizeRelH>
            <wp14:sizeRelV relativeFrom="margin">
              <wp14:pctHeight>0</wp14:pctHeight>
            </wp14:sizeRelV>
          </wp:anchor>
        </w:drawing>
      </w:r>
    </w:p>
    <w:p w14:paraId="06898896" w14:textId="6E97CD8C" w:rsidR="72B60426" w:rsidRDefault="7D8A23CF" w:rsidP="00700BE4">
      <w:pPr>
        <w:spacing w:after="0" w:line="240" w:lineRule="auto"/>
        <w:rPr>
          <w:b/>
          <w:bCs/>
          <w:sz w:val="28"/>
          <w:szCs w:val="28"/>
        </w:rPr>
      </w:pPr>
      <w:r w:rsidRPr="5E194213">
        <w:rPr>
          <w:b/>
          <w:bCs/>
        </w:rPr>
        <w:t xml:space="preserve">Figure </w:t>
      </w:r>
      <w:r w:rsidR="003B65F9">
        <w:rPr>
          <w:b/>
          <w:bCs/>
        </w:rPr>
        <w:t>2</w:t>
      </w:r>
      <w:r w:rsidRPr="5E194213">
        <w:rPr>
          <w:b/>
          <w:bCs/>
        </w:rPr>
        <w:t>.―</w:t>
      </w:r>
      <w:r>
        <w:t xml:space="preserve">Example Tucker </w:t>
      </w:r>
      <w:r w:rsidR="7EA9D3C2">
        <w:t>t</w:t>
      </w:r>
      <w:r>
        <w:t>rawl</w:t>
      </w:r>
      <w:r w:rsidR="214ECF0C">
        <w:t xml:space="preserve"> and </w:t>
      </w:r>
      <w:r w:rsidR="006803F1">
        <w:t>ring</w:t>
      </w:r>
      <w:r w:rsidR="214ECF0C">
        <w:t xml:space="preserve"> net</w:t>
      </w:r>
      <w:r>
        <w:t>.</w:t>
      </w:r>
    </w:p>
    <w:p w14:paraId="61DE3E3C" w14:textId="77777777" w:rsidR="00576C53" w:rsidRDefault="00576C53" w:rsidP="5E194213">
      <w:pPr>
        <w:spacing w:before="120" w:line="240" w:lineRule="auto"/>
        <w:rPr>
          <w:b/>
          <w:bCs/>
          <w:sz w:val="28"/>
          <w:szCs w:val="28"/>
        </w:rPr>
      </w:pPr>
    </w:p>
    <w:p w14:paraId="1B4B4EDC" w14:textId="77777777" w:rsidR="003B65F9" w:rsidRDefault="003B65F9" w:rsidP="003B65F9">
      <w:r w:rsidRPr="262DC5AF">
        <w:rPr>
          <w:rFonts w:ascii="Calibri" w:eastAsia="Calibri" w:hAnsi="Calibri" w:cs="Calibri"/>
          <w:b/>
          <w:bCs/>
        </w:rPr>
        <w:t>Table 1.</w:t>
      </w:r>
      <w:r w:rsidRPr="262DC5AF">
        <w:rPr>
          <w:rFonts w:ascii="Calibri" w:eastAsia="Calibri" w:hAnsi="Calibri" w:cs="Calibri"/>
        </w:rPr>
        <w:t xml:space="preserve">—Specifications of nets used for turbine outflow sampling.  </w:t>
      </w:r>
    </w:p>
    <w:tbl>
      <w:tblPr>
        <w:tblStyle w:val="TableGrid"/>
        <w:tblW w:w="0" w:type="auto"/>
        <w:tblLayout w:type="fixed"/>
        <w:tblLook w:val="04A0" w:firstRow="1" w:lastRow="0" w:firstColumn="1" w:lastColumn="0" w:noHBand="0" w:noVBand="1"/>
      </w:tblPr>
      <w:tblGrid>
        <w:gridCol w:w="1620"/>
        <w:gridCol w:w="1800"/>
        <w:gridCol w:w="1800"/>
        <w:gridCol w:w="1890"/>
      </w:tblGrid>
      <w:tr w:rsidR="003B65F9" w14:paraId="4731D77A" w14:textId="77777777" w:rsidTr="002D6E70">
        <w:trPr>
          <w:trHeight w:val="330"/>
        </w:trPr>
        <w:tc>
          <w:tcPr>
            <w:tcW w:w="162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bottom"/>
          </w:tcPr>
          <w:p w14:paraId="331D0F56" w14:textId="77777777" w:rsidR="003B65F9" w:rsidRDefault="003B65F9" w:rsidP="002D6E70">
            <w:r w:rsidRPr="262DC5AF">
              <w:rPr>
                <w:rFonts w:ascii="Calibri" w:eastAsia="Calibri" w:hAnsi="Calibri" w:cs="Calibri"/>
                <w:b/>
                <w:bCs/>
                <w:color w:val="000000" w:themeColor="text1"/>
              </w:rPr>
              <w:t>Net Type</w:t>
            </w:r>
          </w:p>
        </w:tc>
        <w:tc>
          <w:tcPr>
            <w:tcW w:w="180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bottom"/>
          </w:tcPr>
          <w:p w14:paraId="7CE21FAB" w14:textId="77777777" w:rsidR="003B65F9" w:rsidRDefault="003B65F9" w:rsidP="002D6E70">
            <w:pPr>
              <w:jc w:val="center"/>
            </w:pPr>
            <w:r w:rsidRPr="262DC5AF">
              <w:rPr>
                <w:rFonts w:ascii="Calibri" w:eastAsia="Calibri" w:hAnsi="Calibri" w:cs="Calibri"/>
                <w:b/>
                <w:bCs/>
                <w:color w:val="000000" w:themeColor="text1"/>
              </w:rPr>
              <w:t>Opening (m-sq)</w:t>
            </w:r>
          </w:p>
        </w:tc>
        <w:tc>
          <w:tcPr>
            <w:tcW w:w="180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bottom"/>
          </w:tcPr>
          <w:p w14:paraId="09E5E3A0" w14:textId="77777777" w:rsidR="003B65F9" w:rsidRDefault="003B65F9" w:rsidP="002D6E70">
            <w:pPr>
              <w:jc w:val="center"/>
            </w:pPr>
            <w:r w:rsidRPr="262DC5AF">
              <w:rPr>
                <w:rFonts w:ascii="Calibri" w:eastAsia="Calibri" w:hAnsi="Calibri" w:cs="Calibri"/>
                <w:b/>
                <w:bCs/>
                <w:color w:val="000000" w:themeColor="text1"/>
              </w:rPr>
              <w:t>Length (m)</w:t>
            </w:r>
          </w:p>
        </w:tc>
        <w:tc>
          <w:tcPr>
            <w:tcW w:w="189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bottom"/>
          </w:tcPr>
          <w:p w14:paraId="535A3862" w14:textId="77777777" w:rsidR="003B65F9" w:rsidRDefault="003B65F9" w:rsidP="002D6E70">
            <w:pPr>
              <w:jc w:val="center"/>
            </w:pPr>
            <w:r w:rsidRPr="262DC5AF">
              <w:rPr>
                <w:rFonts w:ascii="Calibri" w:eastAsia="Calibri" w:hAnsi="Calibri" w:cs="Calibri"/>
                <w:b/>
                <w:bCs/>
                <w:color w:val="000000" w:themeColor="text1"/>
              </w:rPr>
              <w:t>Mesh (mm)</w:t>
            </w:r>
          </w:p>
        </w:tc>
      </w:tr>
      <w:tr w:rsidR="003B65F9" w14:paraId="36C5E410" w14:textId="77777777" w:rsidTr="002D6E70">
        <w:trPr>
          <w:trHeight w:val="300"/>
        </w:trPr>
        <w:tc>
          <w:tcPr>
            <w:tcW w:w="162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5E242EEC" w14:textId="77777777" w:rsidR="003B65F9" w:rsidRDefault="003B65F9" w:rsidP="002D6E70">
            <w:r w:rsidRPr="262DC5AF">
              <w:rPr>
                <w:rFonts w:ascii="Calibri" w:eastAsia="Calibri" w:hAnsi="Calibri" w:cs="Calibri"/>
                <w:color w:val="000000" w:themeColor="text1"/>
              </w:rPr>
              <w:t>Tucker Trawl</w:t>
            </w:r>
          </w:p>
        </w:tc>
        <w:tc>
          <w:tcPr>
            <w:tcW w:w="180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2D28F824" w14:textId="77777777" w:rsidR="003B65F9" w:rsidRDefault="003B65F9" w:rsidP="002D6E70">
            <w:pPr>
              <w:jc w:val="center"/>
            </w:pPr>
            <w:r w:rsidRPr="378E7EC5">
              <w:rPr>
                <w:rFonts w:ascii="Calibri" w:eastAsia="Calibri" w:hAnsi="Calibri" w:cs="Calibri"/>
                <w:color w:val="000000" w:themeColor="text1"/>
              </w:rPr>
              <w:t>1.30</w:t>
            </w:r>
          </w:p>
        </w:tc>
        <w:tc>
          <w:tcPr>
            <w:tcW w:w="180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17C43FD8" w14:textId="77777777" w:rsidR="003B65F9" w:rsidRDefault="003B65F9" w:rsidP="002D6E70">
            <w:pPr>
              <w:jc w:val="center"/>
            </w:pPr>
            <w:r w:rsidRPr="262DC5AF">
              <w:rPr>
                <w:rFonts w:ascii="Calibri" w:eastAsia="Calibri" w:hAnsi="Calibri" w:cs="Calibri"/>
                <w:color w:val="000000" w:themeColor="text1"/>
              </w:rPr>
              <w:t>500</w:t>
            </w:r>
          </w:p>
        </w:tc>
        <w:tc>
          <w:tcPr>
            <w:tcW w:w="189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5ED1EEE0" w14:textId="77777777" w:rsidR="003B65F9" w:rsidRDefault="003B65F9" w:rsidP="002D6E70">
            <w:pPr>
              <w:jc w:val="center"/>
            </w:pPr>
            <w:r w:rsidRPr="262DC5AF">
              <w:rPr>
                <w:rFonts w:ascii="Calibri" w:eastAsia="Calibri" w:hAnsi="Calibri" w:cs="Calibri"/>
                <w:color w:val="000000" w:themeColor="text1"/>
              </w:rPr>
              <w:t>4.8</w:t>
            </w:r>
          </w:p>
        </w:tc>
      </w:tr>
      <w:tr w:rsidR="003B65F9" w14:paraId="2D81C75E" w14:textId="77777777" w:rsidTr="002D6E70">
        <w:trPr>
          <w:trHeight w:val="300"/>
        </w:trPr>
        <w:tc>
          <w:tcPr>
            <w:tcW w:w="162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60CB07BC" w14:textId="77777777" w:rsidR="003B65F9" w:rsidRDefault="003B65F9" w:rsidP="002D6E70">
            <w:r w:rsidRPr="262DC5AF">
              <w:rPr>
                <w:rFonts w:ascii="Calibri" w:eastAsia="Calibri" w:hAnsi="Calibri" w:cs="Calibri"/>
                <w:color w:val="000000" w:themeColor="text1"/>
              </w:rPr>
              <w:t>Ring Net</w:t>
            </w:r>
          </w:p>
        </w:tc>
        <w:tc>
          <w:tcPr>
            <w:tcW w:w="180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67F4B3E7" w14:textId="77777777" w:rsidR="003B65F9" w:rsidRDefault="003B65F9" w:rsidP="002D6E70">
            <w:pPr>
              <w:spacing w:line="276" w:lineRule="auto"/>
              <w:jc w:val="center"/>
            </w:pPr>
            <w:r w:rsidRPr="378E7EC5">
              <w:rPr>
                <w:rFonts w:ascii="Calibri" w:eastAsia="Calibri" w:hAnsi="Calibri" w:cs="Calibri"/>
                <w:color w:val="000000" w:themeColor="text1"/>
              </w:rPr>
              <w:t>0.79</w:t>
            </w:r>
          </w:p>
        </w:tc>
        <w:tc>
          <w:tcPr>
            <w:tcW w:w="180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31A68161" w14:textId="77777777" w:rsidR="003B65F9" w:rsidRDefault="003B65F9" w:rsidP="002D6E70">
            <w:pPr>
              <w:jc w:val="center"/>
            </w:pPr>
            <w:r w:rsidRPr="262DC5AF">
              <w:rPr>
                <w:rFonts w:ascii="Calibri" w:eastAsia="Calibri" w:hAnsi="Calibri" w:cs="Calibri"/>
                <w:color w:val="000000" w:themeColor="text1"/>
              </w:rPr>
              <w:t>300</w:t>
            </w:r>
          </w:p>
        </w:tc>
        <w:tc>
          <w:tcPr>
            <w:tcW w:w="189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5BBE459F" w14:textId="77777777" w:rsidR="003B65F9" w:rsidRDefault="003B65F9" w:rsidP="002D6E70">
            <w:pPr>
              <w:jc w:val="center"/>
            </w:pPr>
            <w:r w:rsidRPr="262DC5AF">
              <w:rPr>
                <w:rFonts w:ascii="Calibri" w:eastAsia="Calibri" w:hAnsi="Calibri" w:cs="Calibri"/>
                <w:color w:val="000000" w:themeColor="text1"/>
              </w:rPr>
              <w:t>3.2</w:t>
            </w:r>
          </w:p>
        </w:tc>
      </w:tr>
      <w:tr w:rsidR="003B65F9" w14:paraId="03DDF581" w14:textId="77777777" w:rsidTr="002D6E70">
        <w:trPr>
          <w:trHeight w:val="300"/>
        </w:trPr>
        <w:tc>
          <w:tcPr>
            <w:tcW w:w="162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66CA3C7C" w14:textId="77777777" w:rsidR="003B65F9" w:rsidRDefault="003B65F9" w:rsidP="002D6E70">
            <w:r w:rsidRPr="262DC5AF">
              <w:rPr>
                <w:rFonts w:ascii="Calibri" w:eastAsia="Calibri" w:hAnsi="Calibri" w:cs="Calibri"/>
                <w:color w:val="000000" w:themeColor="text1"/>
              </w:rPr>
              <w:t>Ring Net</w:t>
            </w:r>
          </w:p>
        </w:tc>
        <w:tc>
          <w:tcPr>
            <w:tcW w:w="180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777F4AFE" w14:textId="77777777" w:rsidR="003B65F9" w:rsidRDefault="003B65F9" w:rsidP="002D6E70">
            <w:pPr>
              <w:spacing w:line="276" w:lineRule="auto"/>
              <w:jc w:val="center"/>
            </w:pPr>
            <w:r w:rsidRPr="378E7EC5">
              <w:rPr>
                <w:rFonts w:ascii="Calibri" w:eastAsia="Calibri" w:hAnsi="Calibri" w:cs="Calibri"/>
                <w:color w:val="000000" w:themeColor="text1"/>
              </w:rPr>
              <w:t>0.44</w:t>
            </w:r>
          </w:p>
        </w:tc>
        <w:tc>
          <w:tcPr>
            <w:tcW w:w="180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696CEC54" w14:textId="77777777" w:rsidR="003B65F9" w:rsidRDefault="003B65F9" w:rsidP="002D6E70">
            <w:pPr>
              <w:jc w:val="center"/>
            </w:pPr>
            <w:r w:rsidRPr="262DC5AF">
              <w:rPr>
                <w:rFonts w:ascii="Calibri" w:eastAsia="Calibri" w:hAnsi="Calibri" w:cs="Calibri"/>
                <w:color w:val="000000" w:themeColor="text1"/>
              </w:rPr>
              <w:t>225</w:t>
            </w:r>
          </w:p>
        </w:tc>
        <w:tc>
          <w:tcPr>
            <w:tcW w:w="189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12B34EAD" w14:textId="77777777" w:rsidR="003B65F9" w:rsidRDefault="003B65F9" w:rsidP="002D6E70">
            <w:pPr>
              <w:jc w:val="center"/>
            </w:pPr>
            <w:r w:rsidRPr="262DC5AF">
              <w:rPr>
                <w:rFonts w:ascii="Calibri" w:eastAsia="Calibri" w:hAnsi="Calibri" w:cs="Calibri"/>
                <w:color w:val="000000" w:themeColor="text1"/>
              </w:rPr>
              <w:t>4.8</w:t>
            </w:r>
          </w:p>
        </w:tc>
      </w:tr>
      <w:tr w:rsidR="003B65F9" w14:paraId="324FE7A8" w14:textId="77777777" w:rsidTr="002D6E70">
        <w:trPr>
          <w:trHeight w:val="300"/>
        </w:trPr>
        <w:tc>
          <w:tcPr>
            <w:tcW w:w="162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7520013E" w14:textId="77777777" w:rsidR="003B65F9" w:rsidRDefault="003B65F9" w:rsidP="002D6E70">
            <w:r w:rsidRPr="262DC5AF">
              <w:rPr>
                <w:rFonts w:ascii="Calibri" w:eastAsia="Calibri" w:hAnsi="Calibri" w:cs="Calibri"/>
                <w:color w:val="000000" w:themeColor="text1"/>
              </w:rPr>
              <w:t>Ring Net</w:t>
            </w:r>
          </w:p>
        </w:tc>
        <w:tc>
          <w:tcPr>
            <w:tcW w:w="180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67DCAE3E" w14:textId="77777777" w:rsidR="003B65F9" w:rsidRDefault="003B65F9" w:rsidP="002D6E70">
            <w:pPr>
              <w:jc w:val="center"/>
              <w:rPr>
                <w:rFonts w:ascii="Calibri" w:eastAsia="Calibri" w:hAnsi="Calibri" w:cs="Calibri"/>
                <w:color w:val="000000" w:themeColor="text1"/>
              </w:rPr>
            </w:pPr>
            <w:r w:rsidRPr="378E7EC5">
              <w:rPr>
                <w:rFonts w:ascii="Calibri" w:eastAsia="Calibri" w:hAnsi="Calibri" w:cs="Calibri"/>
                <w:color w:val="000000" w:themeColor="text1"/>
              </w:rPr>
              <w:t>0.20</w:t>
            </w:r>
          </w:p>
        </w:tc>
        <w:tc>
          <w:tcPr>
            <w:tcW w:w="180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18157125" w14:textId="77777777" w:rsidR="003B65F9" w:rsidRDefault="003B65F9" w:rsidP="002D6E70">
            <w:pPr>
              <w:jc w:val="center"/>
            </w:pPr>
            <w:r w:rsidRPr="262DC5AF">
              <w:rPr>
                <w:rFonts w:ascii="Calibri" w:eastAsia="Calibri" w:hAnsi="Calibri" w:cs="Calibri"/>
                <w:color w:val="000000" w:themeColor="text1"/>
              </w:rPr>
              <w:t>200</w:t>
            </w:r>
          </w:p>
        </w:tc>
        <w:tc>
          <w:tcPr>
            <w:tcW w:w="1890" w:type="dxa"/>
            <w:tcBorders>
              <w:top w:val="single" w:sz="8" w:space="0" w:color="auto"/>
              <w:left w:val="single" w:sz="8" w:space="0" w:color="auto"/>
              <w:bottom w:val="single" w:sz="8" w:space="0" w:color="auto"/>
              <w:right w:val="single" w:sz="8" w:space="0" w:color="auto"/>
            </w:tcBorders>
            <w:tcMar>
              <w:left w:w="108" w:type="dxa"/>
              <w:right w:w="108" w:type="dxa"/>
            </w:tcMar>
            <w:vAlign w:val="bottom"/>
          </w:tcPr>
          <w:p w14:paraId="09A24C25" w14:textId="77777777" w:rsidR="003B65F9" w:rsidRDefault="003B65F9" w:rsidP="002D6E70">
            <w:pPr>
              <w:jc w:val="center"/>
            </w:pPr>
            <w:r w:rsidRPr="262DC5AF">
              <w:rPr>
                <w:rFonts w:ascii="Calibri" w:eastAsia="Calibri" w:hAnsi="Calibri" w:cs="Calibri"/>
                <w:color w:val="000000" w:themeColor="text1"/>
              </w:rPr>
              <w:t>4.8</w:t>
            </w:r>
          </w:p>
        </w:tc>
      </w:tr>
    </w:tbl>
    <w:p w14:paraId="39ED64D9" w14:textId="77777777" w:rsidR="003B65F9" w:rsidRDefault="003B65F9" w:rsidP="5E194213">
      <w:pPr>
        <w:spacing w:before="120" w:line="240" w:lineRule="auto"/>
        <w:rPr>
          <w:b/>
          <w:bCs/>
          <w:sz w:val="28"/>
          <w:szCs w:val="28"/>
        </w:rPr>
      </w:pPr>
    </w:p>
    <w:p w14:paraId="11E25FB4" w14:textId="77777777" w:rsidR="00CC4FB0" w:rsidRDefault="00CC4FB0" w:rsidP="2747731C">
      <w:pPr>
        <w:spacing w:before="120"/>
        <w:rPr>
          <w:rFonts w:ascii="Calibri" w:eastAsia="Calibri" w:hAnsi="Calibri" w:cs="Calibri"/>
          <w:b/>
          <w:bCs/>
          <w:sz w:val="28"/>
          <w:szCs w:val="28"/>
        </w:rPr>
      </w:pPr>
    </w:p>
    <w:p w14:paraId="74F19B9A" w14:textId="0236F85B" w:rsidR="1F0D6F7C" w:rsidRDefault="006C0642" w:rsidP="2747731C">
      <w:pPr>
        <w:spacing w:before="120"/>
      </w:pPr>
      <w:r>
        <w:rPr>
          <w:rFonts w:ascii="Calibri" w:eastAsia="Calibri" w:hAnsi="Calibri" w:cs="Calibri"/>
          <w:b/>
          <w:bCs/>
          <w:sz w:val="28"/>
          <w:szCs w:val="28"/>
        </w:rPr>
        <w:t>N</w:t>
      </w:r>
      <w:r w:rsidR="1F0D6F7C" w:rsidRPr="2747731C">
        <w:rPr>
          <w:rFonts w:ascii="Calibri" w:eastAsia="Calibri" w:hAnsi="Calibri" w:cs="Calibri"/>
          <w:b/>
          <w:bCs/>
          <w:sz w:val="28"/>
          <w:szCs w:val="28"/>
        </w:rPr>
        <w:t>et deployment</w:t>
      </w:r>
      <w:r>
        <w:rPr>
          <w:rFonts w:ascii="Calibri" w:eastAsia="Calibri" w:hAnsi="Calibri" w:cs="Calibri"/>
          <w:b/>
          <w:bCs/>
          <w:sz w:val="28"/>
          <w:szCs w:val="28"/>
        </w:rPr>
        <w:t xml:space="preserve"> and sample collection</w:t>
      </w:r>
    </w:p>
    <w:p w14:paraId="0376155F" w14:textId="438238B5" w:rsidR="005B65B2" w:rsidRDefault="004B446E" w:rsidP="004B446E">
      <w:pPr>
        <w:spacing w:before="120"/>
        <w:rPr>
          <w:rFonts w:ascii="Calibri" w:eastAsia="Calibri" w:hAnsi="Calibri" w:cs="Calibri"/>
        </w:rPr>
      </w:pPr>
      <w:r>
        <w:rPr>
          <w:rFonts w:ascii="Calibri" w:eastAsia="Calibri" w:hAnsi="Calibri" w:cs="Calibri"/>
        </w:rPr>
        <w:t>We attempted to fish gears across multiple turbine</w:t>
      </w:r>
      <w:r w:rsidR="00CE734F">
        <w:rPr>
          <w:rFonts w:ascii="Calibri" w:eastAsia="Calibri" w:hAnsi="Calibri" w:cs="Calibri"/>
        </w:rPr>
        <w:t xml:space="preserve"> outflow</w:t>
      </w:r>
      <w:r w:rsidR="005C133C">
        <w:rPr>
          <w:rFonts w:ascii="Calibri" w:eastAsia="Calibri" w:hAnsi="Calibri" w:cs="Calibri"/>
        </w:rPr>
        <w:t xml:space="preserve"> units (Figure</w:t>
      </w:r>
      <w:r w:rsidR="00B37DD3">
        <w:rPr>
          <w:rFonts w:ascii="Calibri" w:eastAsia="Calibri" w:hAnsi="Calibri" w:cs="Calibri"/>
        </w:rPr>
        <w:t xml:space="preserve"> </w:t>
      </w:r>
      <w:r w:rsidR="005C133C">
        <w:rPr>
          <w:rFonts w:ascii="Calibri" w:eastAsia="Calibri" w:hAnsi="Calibri" w:cs="Calibri"/>
        </w:rPr>
        <w:t>3)</w:t>
      </w:r>
      <w:r>
        <w:rPr>
          <w:rFonts w:ascii="Calibri" w:eastAsia="Calibri" w:hAnsi="Calibri" w:cs="Calibri"/>
        </w:rPr>
        <w:t xml:space="preserve"> to identify logistical challenges that </w:t>
      </w:r>
      <w:r w:rsidR="0079284D">
        <w:rPr>
          <w:rFonts w:ascii="Calibri" w:eastAsia="Calibri" w:hAnsi="Calibri" w:cs="Calibri"/>
        </w:rPr>
        <w:t xml:space="preserve">could affect </w:t>
      </w:r>
      <w:r w:rsidR="0016686F">
        <w:rPr>
          <w:rFonts w:ascii="Calibri" w:eastAsia="Calibri" w:hAnsi="Calibri" w:cs="Calibri"/>
        </w:rPr>
        <w:t>future sampling efforts</w:t>
      </w:r>
      <w:r>
        <w:rPr>
          <w:rFonts w:ascii="Calibri" w:eastAsia="Calibri" w:hAnsi="Calibri" w:cs="Calibri"/>
        </w:rPr>
        <w:t xml:space="preserve">. </w:t>
      </w:r>
      <w:r w:rsidR="005B65B2" w:rsidRPr="58BB4D2F">
        <w:rPr>
          <w:rFonts w:ascii="Calibri" w:eastAsia="Calibri" w:hAnsi="Calibri" w:cs="Calibri"/>
        </w:rPr>
        <w:t>Equipment deployment and sample collection occurred during January 30-February 1, 2024 (</w:t>
      </w:r>
      <w:r w:rsidR="005B65B2">
        <w:rPr>
          <w:rFonts w:ascii="Calibri" w:eastAsia="Calibri" w:hAnsi="Calibri" w:cs="Calibri"/>
        </w:rPr>
        <w:t>Appendix A</w:t>
      </w:r>
      <w:r w:rsidR="005B65B2" w:rsidRPr="58BB4D2F">
        <w:rPr>
          <w:rFonts w:ascii="Calibri" w:eastAsia="Calibri" w:hAnsi="Calibri" w:cs="Calibri"/>
        </w:rPr>
        <w:t xml:space="preserve">). Twenty net sets were completed during the three dates. </w:t>
      </w:r>
      <w:r w:rsidR="0079284D">
        <w:rPr>
          <w:rFonts w:ascii="Calibri" w:eastAsia="Calibri" w:hAnsi="Calibri" w:cs="Calibri"/>
        </w:rPr>
        <w:t>We varied fishing duration t</w:t>
      </w:r>
      <w:r w:rsidR="0079284D" w:rsidRPr="58BB4D2F">
        <w:rPr>
          <w:rFonts w:ascii="Calibri" w:eastAsia="Calibri" w:hAnsi="Calibri" w:cs="Calibri"/>
        </w:rPr>
        <w:t xml:space="preserve">o determine if debris accumulation would cause net inefficiencies </w:t>
      </w:r>
      <w:r w:rsidR="0079284D">
        <w:rPr>
          <w:rFonts w:ascii="Calibri" w:eastAsia="Calibri" w:hAnsi="Calibri" w:cs="Calibri"/>
        </w:rPr>
        <w:t>due to</w:t>
      </w:r>
      <w:r w:rsidR="0079284D" w:rsidRPr="58BB4D2F">
        <w:rPr>
          <w:rFonts w:ascii="Calibri" w:eastAsia="Calibri" w:hAnsi="Calibri" w:cs="Calibri"/>
        </w:rPr>
        <w:t xml:space="preserve"> prolonged deployment duration. Fishing duration varied between 17 and 207 minutes per set</w:t>
      </w:r>
      <w:r w:rsidR="0079284D">
        <w:rPr>
          <w:rFonts w:ascii="Calibri" w:eastAsia="Calibri" w:hAnsi="Calibri" w:cs="Calibri"/>
        </w:rPr>
        <w:t>.</w:t>
      </w:r>
      <w:r w:rsidR="0079284D" w:rsidRPr="58BB4D2F">
        <w:rPr>
          <w:rFonts w:ascii="Calibri" w:eastAsia="Calibri" w:hAnsi="Calibri" w:cs="Calibri"/>
        </w:rPr>
        <w:t xml:space="preserve"> </w:t>
      </w:r>
      <w:r w:rsidR="005B65B2" w:rsidRPr="58BB4D2F">
        <w:rPr>
          <w:rFonts w:ascii="Calibri" w:eastAsia="Calibri" w:hAnsi="Calibri" w:cs="Calibri"/>
        </w:rPr>
        <w:t>Other than sampling unit 2 during the first day, all sampling occurred in units 5-8 due to reduced operation of units on the west half of the dam</w:t>
      </w:r>
      <w:r w:rsidR="005B65B2">
        <w:rPr>
          <w:rFonts w:ascii="Calibri" w:eastAsia="Calibri" w:hAnsi="Calibri" w:cs="Calibri"/>
        </w:rPr>
        <w:t xml:space="preserve"> after January 30</w:t>
      </w:r>
      <w:r w:rsidR="005B65B2" w:rsidRPr="58BB4D2F">
        <w:rPr>
          <w:rFonts w:ascii="Calibri" w:eastAsia="Calibri" w:hAnsi="Calibri" w:cs="Calibri"/>
        </w:rPr>
        <w:t xml:space="preserve">.  </w:t>
      </w:r>
    </w:p>
    <w:p w14:paraId="596983E4" w14:textId="5055D358" w:rsidR="004B446E" w:rsidRDefault="004B446E" w:rsidP="2747731C">
      <w:pPr>
        <w:spacing w:before="120"/>
        <w:rPr>
          <w:rFonts w:ascii="Calibri" w:eastAsia="Calibri" w:hAnsi="Calibri" w:cs="Calibri"/>
        </w:rPr>
      </w:pPr>
      <w:r w:rsidRPr="2747731C">
        <w:rPr>
          <w:rFonts w:ascii="Calibri" w:eastAsia="Calibri" w:hAnsi="Calibri" w:cs="Calibri"/>
        </w:rPr>
        <w:t>A boom truck equipped with an air tugger (winch) was</w:t>
      </w:r>
      <w:r>
        <w:rPr>
          <w:rFonts w:ascii="Calibri" w:eastAsia="Calibri" w:hAnsi="Calibri" w:cs="Calibri"/>
        </w:rPr>
        <w:t xml:space="preserve"> required </w:t>
      </w:r>
      <w:r w:rsidRPr="2747731C">
        <w:rPr>
          <w:rFonts w:ascii="Calibri" w:eastAsia="Calibri" w:hAnsi="Calibri" w:cs="Calibri"/>
        </w:rPr>
        <w:t>to lift the</w:t>
      </w:r>
      <w:r w:rsidR="005D1E51">
        <w:rPr>
          <w:rFonts w:ascii="Calibri" w:eastAsia="Calibri" w:hAnsi="Calibri" w:cs="Calibri"/>
        </w:rPr>
        <w:t xml:space="preserve"> Tucker</w:t>
      </w:r>
      <w:r w:rsidRPr="2747731C">
        <w:rPr>
          <w:rFonts w:ascii="Calibri" w:eastAsia="Calibri" w:hAnsi="Calibri" w:cs="Calibri"/>
        </w:rPr>
        <w:t xml:space="preserve"> trawl over the retaining wall </w:t>
      </w:r>
      <w:r w:rsidR="0016686F">
        <w:rPr>
          <w:rFonts w:ascii="Calibri" w:eastAsia="Calibri" w:hAnsi="Calibri" w:cs="Calibri"/>
        </w:rPr>
        <w:t>where it was</w:t>
      </w:r>
      <w:r w:rsidRPr="2747731C">
        <w:rPr>
          <w:rFonts w:ascii="Calibri" w:eastAsia="Calibri" w:hAnsi="Calibri" w:cs="Calibri"/>
        </w:rPr>
        <w:t xml:space="preserve"> lower</w:t>
      </w:r>
      <w:r w:rsidR="0016686F">
        <w:rPr>
          <w:rFonts w:ascii="Calibri" w:eastAsia="Calibri" w:hAnsi="Calibri" w:cs="Calibri"/>
        </w:rPr>
        <w:t>ed</w:t>
      </w:r>
      <w:r w:rsidRPr="2747731C">
        <w:rPr>
          <w:rFonts w:ascii="Calibri" w:eastAsia="Calibri" w:hAnsi="Calibri" w:cs="Calibri"/>
        </w:rPr>
        <w:t xml:space="preserve"> into the</w:t>
      </w:r>
      <w:r w:rsidR="0016686F">
        <w:rPr>
          <w:rFonts w:ascii="Calibri" w:eastAsia="Calibri" w:hAnsi="Calibri" w:cs="Calibri"/>
        </w:rPr>
        <w:t xml:space="preserve"> tailrace near the</w:t>
      </w:r>
      <w:r w:rsidRPr="2747731C">
        <w:rPr>
          <w:rFonts w:ascii="Calibri" w:eastAsia="Calibri" w:hAnsi="Calibri" w:cs="Calibri"/>
        </w:rPr>
        <w:t xml:space="preserve"> turbine outflow (Figure </w:t>
      </w:r>
      <w:r w:rsidR="005C133C">
        <w:rPr>
          <w:rFonts w:ascii="Calibri" w:eastAsia="Calibri" w:hAnsi="Calibri" w:cs="Calibri"/>
        </w:rPr>
        <w:t>4</w:t>
      </w:r>
      <w:r w:rsidRPr="2747731C">
        <w:rPr>
          <w:rFonts w:ascii="Calibri" w:eastAsia="Calibri" w:hAnsi="Calibri" w:cs="Calibri"/>
        </w:rPr>
        <w:t>).</w:t>
      </w:r>
      <w:r>
        <w:rPr>
          <w:rFonts w:ascii="Calibri" w:eastAsia="Calibri" w:hAnsi="Calibri" w:cs="Calibri"/>
        </w:rPr>
        <w:t xml:space="preserve"> </w:t>
      </w:r>
      <w:r w:rsidR="00715D0A">
        <w:rPr>
          <w:rFonts w:ascii="Calibri" w:eastAsia="Calibri" w:hAnsi="Calibri" w:cs="Calibri"/>
        </w:rPr>
        <w:t>O</w:t>
      </w:r>
      <w:r w:rsidRPr="2747731C">
        <w:rPr>
          <w:rFonts w:ascii="Calibri" w:eastAsia="Calibri" w:hAnsi="Calibri" w:cs="Calibri"/>
        </w:rPr>
        <w:t xml:space="preserve">verhead high-voltage transmission lines </w:t>
      </w:r>
      <w:r w:rsidR="00D12A78">
        <w:rPr>
          <w:rFonts w:ascii="Calibri" w:eastAsia="Calibri" w:hAnsi="Calibri" w:cs="Calibri"/>
        </w:rPr>
        <w:t>prevented the positioning of the boom truck at units 1-7.</w:t>
      </w:r>
      <w:r w:rsidR="00715D0A">
        <w:rPr>
          <w:rFonts w:ascii="Calibri" w:eastAsia="Calibri" w:hAnsi="Calibri" w:cs="Calibri"/>
        </w:rPr>
        <w:t xml:space="preserve"> Therefore,</w:t>
      </w:r>
      <w:r w:rsidRPr="2747731C">
        <w:rPr>
          <w:rFonts w:ascii="Calibri" w:eastAsia="Calibri" w:hAnsi="Calibri" w:cs="Calibri"/>
        </w:rPr>
        <w:t xml:space="preserve"> </w:t>
      </w:r>
      <w:r>
        <w:rPr>
          <w:rFonts w:ascii="Calibri" w:eastAsia="Calibri" w:hAnsi="Calibri" w:cs="Calibri"/>
        </w:rPr>
        <w:t xml:space="preserve">we were only able to deploy </w:t>
      </w:r>
      <w:r w:rsidRPr="2747731C">
        <w:rPr>
          <w:rFonts w:ascii="Calibri" w:eastAsia="Calibri" w:hAnsi="Calibri" w:cs="Calibri"/>
        </w:rPr>
        <w:t xml:space="preserve">the Tucker trawl at unit 8. </w:t>
      </w:r>
      <w:r w:rsidR="005B65B2" w:rsidRPr="58BB4D2F">
        <w:rPr>
          <w:rFonts w:ascii="Calibri" w:eastAsia="Calibri" w:hAnsi="Calibri" w:cs="Calibri"/>
        </w:rPr>
        <w:t xml:space="preserve">The Tucker trawl was fished in unit 8 </w:t>
      </w:r>
      <w:r w:rsidR="00D12A78">
        <w:rPr>
          <w:rFonts w:ascii="Calibri" w:eastAsia="Calibri" w:hAnsi="Calibri" w:cs="Calibri"/>
        </w:rPr>
        <w:t xml:space="preserve">at the east side of the dam </w:t>
      </w:r>
      <w:r w:rsidR="005B65B2" w:rsidRPr="58BB4D2F">
        <w:rPr>
          <w:rFonts w:ascii="Calibri" w:eastAsia="Calibri" w:hAnsi="Calibri" w:cs="Calibri"/>
        </w:rPr>
        <w:t xml:space="preserve">for a total of 4 deployments.  </w:t>
      </w:r>
    </w:p>
    <w:p w14:paraId="3A74958B" w14:textId="671079ED" w:rsidR="008D39D8" w:rsidRDefault="00715D0A" w:rsidP="00D12A78">
      <w:pPr>
        <w:spacing w:before="120" w:after="0"/>
        <w:rPr>
          <w:rFonts w:ascii="Calibri" w:eastAsia="Calibri" w:hAnsi="Calibri" w:cs="Calibri"/>
        </w:rPr>
      </w:pPr>
      <w:r>
        <w:rPr>
          <w:rFonts w:ascii="Calibri" w:eastAsia="Calibri" w:hAnsi="Calibri" w:cs="Calibri"/>
        </w:rPr>
        <w:t>R</w:t>
      </w:r>
      <w:r w:rsidR="1F0D6F7C" w:rsidRPr="2747731C">
        <w:rPr>
          <w:rFonts w:ascii="Calibri" w:eastAsia="Calibri" w:hAnsi="Calibri" w:cs="Calibri"/>
        </w:rPr>
        <w:t xml:space="preserve">ing nets were deployed from multiple locations and </w:t>
      </w:r>
      <w:r w:rsidR="00FB277E">
        <w:rPr>
          <w:rFonts w:ascii="Calibri" w:eastAsia="Calibri" w:hAnsi="Calibri" w:cs="Calibri"/>
        </w:rPr>
        <w:t xml:space="preserve">fished at multiple </w:t>
      </w:r>
      <w:r w:rsidR="1F0D6F7C" w:rsidRPr="2747731C">
        <w:rPr>
          <w:rFonts w:ascii="Calibri" w:eastAsia="Calibri" w:hAnsi="Calibri" w:cs="Calibri"/>
        </w:rPr>
        <w:t>depths</w:t>
      </w:r>
      <w:r w:rsidR="00FB277E">
        <w:rPr>
          <w:rFonts w:ascii="Calibri" w:eastAsia="Calibri" w:hAnsi="Calibri" w:cs="Calibri"/>
        </w:rPr>
        <w:t xml:space="preserve"> within the water column</w:t>
      </w:r>
      <w:r w:rsidR="1F0D6F7C" w:rsidRPr="2747731C">
        <w:rPr>
          <w:rFonts w:ascii="Calibri" w:eastAsia="Calibri" w:hAnsi="Calibri" w:cs="Calibri"/>
        </w:rPr>
        <w:t xml:space="preserve"> in the immediate tailrace of GCD (Figure </w:t>
      </w:r>
      <w:r w:rsidR="005C133C">
        <w:rPr>
          <w:rFonts w:ascii="Calibri" w:eastAsia="Calibri" w:hAnsi="Calibri" w:cs="Calibri"/>
        </w:rPr>
        <w:t>3</w:t>
      </w:r>
      <w:r w:rsidR="1F0D6F7C" w:rsidRPr="2747731C">
        <w:rPr>
          <w:rFonts w:ascii="Calibri" w:eastAsia="Calibri" w:hAnsi="Calibri" w:cs="Calibri"/>
        </w:rPr>
        <w:t xml:space="preserve">). </w:t>
      </w:r>
      <w:r w:rsidR="008D39D8">
        <w:rPr>
          <w:rFonts w:ascii="Calibri" w:eastAsia="Calibri" w:hAnsi="Calibri" w:cs="Calibri"/>
        </w:rPr>
        <w:t>N</w:t>
      </w:r>
      <w:r w:rsidR="1F0D6F7C" w:rsidRPr="2747731C">
        <w:rPr>
          <w:rFonts w:ascii="Calibri" w:eastAsia="Calibri" w:hAnsi="Calibri" w:cs="Calibri"/>
        </w:rPr>
        <w:t>ets were lowered by hand lines from the retaining wall from the downstream side of the powerhouse, immediately below the stoplog slots within</w:t>
      </w:r>
      <w:r w:rsidR="002D1BDA">
        <w:rPr>
          <w:rFonts w:ascii="Calibri" w:eastAsia="Calibri" w:hAnsi="Calibri" w:cs="Calibri"/>
        </w:rPr>
        <w:t xml:space="preserve"> the</w:t>
      </w:r>
      <w:r w:rsidR="1F0D6F7C" w:rsidRPr="2747731C">
        <w:rPr>
          <w:rFonts w:ascii="Calibri" w:eastAsia="Calibri" w:hAnsi="Calibri" w:cs="Calibri"/>
        </w:rPr>
        <w:t xml:space="preserve"> turbine outflow</w:t>
      </w:r>
      <w:r w:rsidR="002D1BDA">
        <w:rPr>
          <w:rFonts w:ascii="Calibri" w:eastAsia="Calibri" w:hAnsi="Calibri" w:cs="Calibri"/>
        </w:rPr>
        <w:t>,</w:t>
      </w:r>
      <w:r w:rsidR="1F0D6F7C" w:rsidRPr="2747731C">
        <w:rPr>
          <w:rFonts w:ascii="Calibri" w:eastAsia="Calibri" w:hAnsi="Calibri" w:cs="Calibri"/>
        </w:rPr>
        <w:t xml:space="preserve"> and secured to the retraining wall (Figure </w:t>
      </w:r>
      <w:r w:rsidR="002D1BDA">
        <w:rPr>
          <w:rFonts w:ascii="Calibri" w:eastAsia="Calibri" w:hAnsi="Calibri" w:cs="Calibri"/>
        </w:rPr>
        <w:t>5</w:t>
      </w:r>
      <w:r w:rsidR="1F0D6F7C" w:rsidRPr="2747731C">
        <w:rPr>
          <w:rFonts w:ascii="Calibri" w:eastAsia="Calibri" w:hAnsi="Calibri" w:cs="Calibri"/>
        </w:rPr>
        <w:t xml:space="preserve">). </w:t>
      </w:r>
      <w:r w:rsidR="008D39D8" w:rsidRPr="58BB4D2F">
        <w:rPr>
          <w:rFonts w:ascii="Calibri" w:eastAsia="Calibri" w:hAnsi="Calibri" w:cs="Calibri"/>
        </w:rPr>
        <w:t xml:space="preserve">The </w:t>
      </w:r>
      <w:r w:rsidR="008D39D8">
        <w:rPr>
          <w:rFonts w:ascii="Calibri" w:eastAsia="Calibri" w:hAnsi="Calibri" w:cs="Calibri"/>
        </w:rPr>
        <w:t>ring nets were</w:t>
      </w:r>
      <w:r w:rsidR="008D39D8" w:rsidRPr="58BB4D2F">
        <w:rPr>
          <w:rFonts w:ascii="Calibri" w:eastAsia="Calibri" w:hAnsi="Calibri" w:cs="Calibri"/>
        </w:rPr>
        <w:t xml:space="preserve"> fished in unit</w:t>
      </w:r>
      <w:r w:rsidR="008D39D8">
        <w:rPr>
          <w:rFonts w:ascii="Calibri" w:eastAsia="Calibri" w:hAnsi="Calibri" w:cs="Calibri"/>
        </w:rPr>
        <w:t>s</w:t>
      </w:r>
      <w:r w:rsidR="008D39D8" w:rsidRPr="58BB4D2F">
        <w:rPr>
          <w:rFonts w:ascii="Calibri" w:eastAsia="Calibri" w:hAnsi="Calibri" w:cs="Calibri"/>
        </w:rPr>
        <w:t xml:space="preserve"> </w:t>
      </w:r>
      <w:r w:rsidR="008D39D8">
        <w:rPr>
          <w:rFonts w:ascii="Calibri" w:eastAsia="Calibri" w:hAnsi="Calibri" w:cs="Calibri"/>
        </w:rPr>
        <w:t>2</w:t>
      </w:r>
      <w:r w:rsidR="00D12A78">
        <w:rPr>
          <w:rFonts w:ascii="Calibri" w:eastAsia="Calibri" w:hAnsi="Calibri" w:cs="Calibri"/>
        </w:rPr>
        <w:t>, 5, 6, and 7</w:t>
      </w:r>
      <w:r w:rsidR="008D39D8" w:rsidRPr="58BB4D2F">
        <w:rPr>
          <w:rFonts w:ascii="Calibri" w:eastAsia="Calibri" w:hAnsi="Calibri" w:cs="Calibri"/>
        </w:rPr>
        <w:t xml:space="preserve"> for a total of </w:t>
      </w:r>
      <w:r w:rsidR="008D39D8">
        <w:rPr>
          <w:rFonts w:ascii="Calibri" w:eastAsia="Calibri" w:hAnsi="Calibri" w:cs="Calibri"/>
        </w:rPr>
        <w:t>16</w:t>
      </w:r>
      <w:r w:rsidR="008D39D8" w:rsidRPr="58BB4D2F">
        <w:rPr>
          <w:rFonts w:ascii="Calibri" w:eastAsia="Calibri" w:hAnsi="Calibri" w:cs="Calibri"/>
        </w:rPr>
        <w:t xml:space="preserve"> deployments. </w:t>
      </w:r>
      <w:r w:rsidR="008D39D8">
        <w:rPr>
          <w:rFonts w:ascii="Calibri" w:eastAsia="Calibri" w:hAnsi="Calibri" w:cs="Calibri"/>
        </w:rPr>
        <w:t>I</w:t>
      </w:r>
      <w:r w:rsidR="008D39D8" w:rsidRPr="58BB4D2F">
        <w:rPr>
          <w:rFonts w:ascii="Calibri" w:eastAsia="Calibri" w:hAnsi="Calibri" w:cs="Calibri"/>
        </w:rPr>
        <w:t xml:space="preserve">t was generally found that heavier weights allowed the nets to fish at greater depths, closer to the dam, and within the turbine outflows. </w:t>
      </w:r>
      <w:r w:rsidR="002D1BDA">
        <w:rPr>
          <w:rFonts w:ascii="Calibri" w:eastAsia="Calibri" w:hAnsi="Calibri" w:cs="Calibri"/>
        </w:rPr>
        <w:t>N</w:t>
      </w:r>
      <w:r w:rsidR="00D612CE" w:rsidRPr="58BB4D2F">
        <w:rPr>
          <w:rFonts w:ascii="Calibri" w:eastAsia="Calibri" w:hAnsi="Calibri" w:cs="Calibri"/>
        </w:rPr>
        <w:t xml:space="preserve">ets </w:t>
      </w:r>
      <w:r w:rsidR="002D1BDA">
        <w:rPr>
          <w:rFonts w:ascii="Calibri" w:eastAsia="Calibri" w:hAnsi="Calibri" w:cs="Calibri"/>
        </w:rPr>
        <w:t>with</w:t>
      </w:r>
      <w:r w:rsidR="00D612CE" w:rsidRPr="58BB4D2F">
        <w:rPr>
          <w:rFonts w:ascii="Calibri" w:eastAsia="Calibri" w:hAnsi="Calibri" w:cs="Calibri"/>
        </w:rPr>
        <w:t xml:space="preserve"> 4.8 mm mesh size </w:t>
      </w:r>
      <w:proofErr w:type="gramStart"/>
      <w:r w:rsidR="00D612CE" w:rsidRPr="58BB4D2F">
        <w:rPr>
          <w:rFonts w:ascii="Calibri" w:eastAsia="Calibri" w:hAnsi="Calibri" w:cs="Calibri"/>
        </w:rPr>
        <w:t>were capable of capturing</w:t>
      </w:r>
      <w:proofErr w:type="gramEnd"/>
      <w:r w:rsidR="00D612CE" w:rsidRPr="58BB4D2F">
        <w:rPr>
          <w:rFonts w:ascii="Calibri" w:eastAsia="Calibri" w:hAnsi="Calibri" w:cs="Calibri"/>
        </w:rPr>
        <w:t xml:space="preserve"> small debris and remaining fully opened and fishing as expected. The smaller, 3.2 mm mesh net was difficult to keep near the outflow, and often fished near the surface in the </w:t>
      </w:r>
      <w:proofErr w:type="spellStart"/>
      <w:r w:rsidR="00D612CE" w:rsidRPr="58BB4D2F">
        <w:rPr>
          <w:rFonts w:ascii="Calibri" w:eastAsia="Calibri" w:hAnsi="Calibri" w:cs="Calibri"/>
        </w:rPr>
        <w:t>backroll</w:t>
      </w:r>
      <w:proofErr w:type="spellEnd"/>
      <w:r w:rsidR="00D612CE" w:rsidRPr="58BB4D2F">
        <w:rPr>
          <w:rFonts w:ascii="Calibri" w:eastAsia="Calibri" w:hAnsi="Calibri" w:cs="Calibri"/>
        </w:rPr>
        <w:t xml:space="preserve"> above the turbine outflow. Visually, the 0.44 m-sq (0.75 m dia.) net fished consistently better than both the larger and smaller ring nets. Additionally, ring nets rigged using a </w:t>
      </w:r>
      <w:r w:rsidR="00526024">
        <w:rPr>
          <w:rFonts w:ascii="Calibri" w:eastAsia="Calibri" w:hAnsi="Calibri" w:cs="Calibri"/>
        </w:rPr>
        <w:t>triple</w:t>
      </w:r>
      <w:r w:rsidR="00D612CE" w:rsidRPr="58BB4D2F">
        <w:rPr>
          <w:rFonts w:ascii="Calibri" w:eastAsia="Calibri" w:hAnsi="Calibri" w:cs="Calibri"/>
        </w:rPr>
        <w:t xml:space="preserve"> bridle consistently fished better than when rigged with a single bridle.  </w:t>
      </w:r>
    </w:p>
    <w:p w14:paraId="12CF0D83" w14:textId="5983EF47" w:rsidR="008D39D8" w:rsidRDefault="005B65B2" w:rsidP="2747731C">
      <w:pPr>
        <w:spacing w:before="120"/>
        <w:rPr>
          <w:rFonts w:ascii="Calibri" w:eastAsia="Calibri" w:hAnsi="Calibri" w:cs="Calibri"/>
        </w:rPr>
      </w:pPr>
      <w:r w:rsidRPr="005B65B2">
        <w:rPr>
          <w:rFonts w:ascii="Calibri" w:eastAsia="Calibri" w:hAnsi="Calibri" w:cs="Calibri"/>
        </w:rPr>
        <w:t>During the entire 1778 minutes of fishing, the cumulative catch comprised 32 quagga mussels and a solitary Gammarus amphipod, with no fish captured</w:t>
      </w:r>
      <w:r w:rsidR="00D12A78">
        <w:rPr>
          <w:rFonts w:ascii="Calibri" w:eastAsia="Calibri" w:hAnsi="Calibri" w:cs="Calibri"/>
        </w:rPr>
        <w:t xml:space="preserve"> (Appendix A)</w:t>
      </w:r>
      <w:r w:rsidRPr="005B65B2">
        <w:rPr>
          <w:rFonts w:ascii="Calibri" w:eastAsia="Calibri" w:hAnsi="Calibri" w:cs="Calibri"/>
        </w:rPr>
        <w:t>.</w:t>
      </w:r>
      <w:r>
        <w:rPr>
          <w:rFonts w:ascii="Calibri" w:eastAsia="Calibri" w:hAnsi="Calibri" w:cs="Calibri"/>
        </w:rPr>
        <w:t xml:space="preserve"> </w:t>
      </w:r>
      <w:r w:rsidRPr="005B65B2">
        <w:rPr>
          <w:rFonts w:ascii="Calibri" w:eastAsia="Calibri" w:hAnsi="Calibri" w:cs="Calibri"/>
        </w:rPr>
        <w:t>Debris accumulation was minimal, consisting mainly of a small quantity of algae and 3-4 pieces of metal shavings. Nets deployed near the water surface yielded lower catches compared to those deployed within the turbine outflows or in proximity to the bottom, particularly when additional weight facilitated fishing at greater depths in the water column.</w:t>
      </w:r>
    </w:p>
    <w:p w14:paraId="2A309F37" w14:textId="53440303" w:rsidR="00FB277E" w:rsidRDefault="00FB277E" w:rsidP="2747731C">
      <w:pPr>
        <w:spacing w:before="120"/>
        <w:rPr>
          <w:rFonts w:ascii="Calibri" w:eastAsia="Calibri" w:hAnsi="Calibri" w:cs="Calibri"/>
        </w:rPr>
      </w:pPr>
    </w:p>
    <w:p w14:paraId="4A41B0AD" w14:textId="77777777" w:rsidR="005C133C" w:rsidRDefault="005C133C" w:rsidP="005C133C">
      <w:pPr>
        <w:spacing w:before="120"/>
      </w:pPr>
    </w:p>
    <w:p w14:paraId="57B3DDA2" w14:textId="069E51AC" w:rsidR="005C133C" w:rsidRDefault="005C133C" w:rsidP="005C133C">
      <w:pPr>
        <w:spacing w:before="120"/>
      </w:pPr>
      <w:r>
        <w:rPr>
          <w:noProof/>
        </w:rPr>
        <w:lastRenderedPageBreak/>
        <w:drawing>
          <wp:anchor distT="0" distB="0" distL="114300" distR="114300" simplePos="0" relativeHeight="251665408" behindDoc="0" locked="0" layoutInCell="1" allowOverlap="1" wp14:anchorId="2A4A6BDD" wp14:editId="579E3D7D">
            <wp:simplePos x="914400" y="914400"/>
            <wp:positionH relativeFrom="page">
              <wp:align>center</wp:align>
            </wp:positionH>
            <wp:positionV relativeFrom="paragraph">
              <wp:posOffset>0</wp:posOffset>
            </wp:positionV>
            <wp:extent cx="4568792" cy="3255264"/>
            <wp:effectExtent l="0" t="0" r="3810" b="0"/>
            <wp:wrapTopAndBottom/>
            <wp:docPr id="1556743419" name="Picture 1556743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4568792" cy="3255264"/>
                    </a:xfrm>
                    <a:prstGeom prst="rect">
                      <a:avLst/>
                    </a:prstGeom>
                  </pic:spPr>
                </pic:pic>
              </a:graphicData>
            </a:graphic>
            <wp14:sizeRelV relativeFrom="margin">
              <wp14:pctHeight>0</wp14:pctHeight>
            </wp14:sizeRelV>
          </wp:anchor>
        </w:drawing>
      </w:r>
      <w:r w:rsidRPr="2747731C">
        <w:rPr>
          <w:rFonts w:ascii="Calibri" w:eastAsia="Calibri" w:hAnsi="Calibri" w:cs="Calibri"/>
          <w:b/>
          <w:bCs/>
        </w:rPr>
        <w:t xml:space="preserve">Figure </w:t>
      </w:r>
      <w:r>
        <w:rPr>
          <w:rFonts w:ascii="Calibri" w:eastAsia="Calibri" w:hAnsi="Calibri" w:cs="Calibri"/>
          <w:b/>
          <w:bCs/>
        </w:rPr>
        <w:t>3</w:t>
      </w:r>
      <w:r w:rsidRPr="2747731C">
        <w:rPr>
          <w:rFonts w:ascii="Calibri" w:eastAsia="Calibri" w:hAnsi="Calibri" w:cs="Calibri"/>
          <w:b/>
          <w:bCs/>
        </w:rPr>
        <w:t>.―</w:t>
      </w:r>
      <w:r w:rsidRPr="2747731C">
        <w:rPr>
          <w:rFonts w:ascii="Calibri" w:eastAsia="Calibri" w:hAnsi="Calibri" w:cs="Calibri"/>
        </w:rPr>
        <w:t>Glen Canyon Dam turbine outflow monitoring locations</w:t>
      </w:r>
      <w:r>
        <w:rPr>
          <w:rFonts w:ascii="Calibri" w:eastAsia="Calibri" w:hAnsi="Calibri" w:cs="Calibri"/>
        </w:rPr>
        <w:t xml:space="preserve"> (units 1-8)</w:t>
      </w:r>
      <w:r w:rsidRPr="2747731C">
        <w:rPr>
          <w:rFonts w:ascii="Calibri" w:eastAsia="Calibri" w:hAnsi="Calibri" w:cs="Calibri"/>
        </w:rPr>
        <w:t xml:space="preserve">. </w:t>
      </w:r>
    </w:p>
    <w:p w14:paraId="2D97581D" w14:textId="2F08D646" w:rsidR="00D612CE" w:rsidRDefault="005C133C" w:rsidP="00D612CE">
      <w:pPr>
        <w:spacing w:before="120"/>
      </w:pPr>
      <w:r>
        <w:rPr>
          <w:noProof/>
        </w:rPr>
        <w:drawing>
          <wp:anchor distT="0" distB="0" distL="114300" distR="114300" simplePos="0" relativeHeight="251662336" behindDoc="0" locked="0" layoutInCell="1" allowOverlap="1" wp14:anchorId="3DB2D9D7" wp14:editId="011109E2">
            <wp:simplePos x="0" y="0"/>
            <wp:positionH relativeFrom="page">
              <wp:align>center</wp:align>
            </wp:positionH>
            <wp:positionV relativeFrom="paragraph">
              <wp:posOffset>172720</wp:posOffset>
            </wp:positionV>
            <wp:extent cx="4370832" cy="3749040"/>
            <wp:effectExtent l="0" t="0" r="0" b="3810"/>
            <wp:wrapTopAndBottom/>
            <wp:docPr id="1652368821" name="Picture 1652368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28A0092B-C50C-407E-A947-70E740481C1C}">
                          <a14:useLocalDpi xmlns:a14="http://schemas.microsoft.com/office/drawing/2010/main" val="0"/>
                        </a:ext>
                      </a:extLst>
                    </a:blip>
                    <a:stretch>
                      <a:fillRect/>
                    </a:stretch>
                  </pic:blipFill>
                  <pic:spPr>
                    <a:xfrm>
                      <a:off x="0" y="0"/>
                      <a:ext cx="4370832" cy="3749040"/>
                    </a:xfrm>
                    <a:prstGeom prst="rect">
                      <a:avLst/>
                    </a:prstGeom>
                  </pic:spPr>
                </pic:pic>
              </a:graphicData>
            </a:graphic>
            <wp14:sizeRelH relativeFrom="margin">
              <wp14:pctWidth>0</wp14:pctWidth>
            </wp14:sizeRelH>
            <wp14:sizeRelV relativeFrom="margin">
              <wp14:pctHeight>0</wp14:pctHeight>
            </wp14:sizeRelV>
          </wp:anchor>
        </w:drawing>
      </w:r>
      <w:r w:rsidR="00D612CE" w:rsidRPr="2747731C">
        <w:rPr>
          <w:rFonts w:ascii="Calibri" w:eastAsia="Calibri" w:hAnsi="Calibri" w:cs="Calibri"/>
          <w:b/>
          <w:bCs/>
          <w:sz w:val="28"/>
          <w:szCs w:val="28"/>
        </w:rPr>
        <w:t xml:space="preserve"> </w:t>
      </w:r>
    </w:p>
    <w:p w14:paraId="2C61C442" w14:textId="342E9D1A" w:rsidR="00D612CE" w:rsidRDefault="00D612CE" w:rsidP="00D612CE">
      <w:pPr>
        <w:spacing w:before="120"/>
      </w:pPr>
      <w:r w:rsidRPr="2747731C">
        <w:rPr>
          <w:rFonts w:ascii="Calibri" w:eastAsia="Calibri" w:hAnsi="Calibri" w:cs="Calibri"/>
          <w:b/>
          <w:bCs/>
        </w:rPr>
        <w:t xml:space="preserve">Figure </w:t>
      </w:r>
      <w:r w:rsidR="005C133C">
        <w:rPr>
          <w:rFonts w:ascii="Calibri" w:eastAsia="Calibri" w:hAnsi="Calibri" w:cs="Calibri"/>
          <w:b/>
          <w:bCs/>
        </w:rPr>
        <w:t>4</w:t>
      </w:r>
      <w:r w:rsidRPr="2747731C">
        <w:rPr>
          <w:rFonts w:ascii="Calibri" w:eastAsia="Calibri" w:hAnsi="Calibri" w:cs="Calibri"/>
          <w:b/>
          <w:bCs/>
        </w:rPr>
        <w:t>.―</w:t>
      </w:r>
      <w:r w:rsidRPr="2747731C">
        <w:rPr>
          <w:rFonts w:ascii="Calibri" w:eastAsia="Calibri" w:hAnsi="Calibri" w:cs="Calibri"/>
        </w:rPr>
        <w:t>Tucker trawl deployment using boom truck at turbine unit 8 at Glen Canyon Dam February 1, 2024.</w:t>
      </w:r>
    </w:p>
    <w:p w14:paraId="68C0E6C1" w14:textId="0FBFC052" w:rsidR="1F0D6F7C" w:rsidRDefault="1F0D6F7C" w:rsidP="2747731C">
      <w:pPr>
        <w:spacing w:before="120"/>
      </w:pPr>
    </w:p>
    <w:p w14:paraId="25AC3010" w14:textId="3AC87105" w:rsidR="3D518CE9" w:rsidRDefault="3D518CE9" w:rsidP="2747731C">
      <w:pPr>
        <w:spacing w:before="120"/>
      </w:pPr>
      <w:r>
        <w:rPr>
          <w:noProof/>
        </w:rPr>
        <w:lastRenderedPageBreak/>
        <w:drawing>
          <wp:anchor distT="0" distB="0" distL="114300" distR="114300" simplePos="0" relativeHeight="251661312" behindDoc="0" locked="0" layoutInCell="1" allowOverlap="1" wp14:anchorId="13C4D044" wp14:editId="6C50F8C7">
            <wp:simplePos x="914400" y="5136543"/>
            <wp:positionH relativeFrom="page">
              <wp:align>center</wp:align>
            </wp:positionH>
            <wp:positionV relativeFrom="paragraph">
              <wp:posOffset>0</wp:posOffset>
            </wp:positionV>
            <wp:extent cx="4573776" cy="2944368"/>
            <wp:effectExtent l="0" t="0" r="0" b="8890"/>
            <wp:wrapTopAndBottom/>
            <wp:docPr id="1053581426" name="Picture 1053581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4573776" cy="2944368"/>
                    </a:xfrm>
                    <a:prstGeom prst="rect">
                      <a:avLst/>
                    </a:prstGeom>
                  </pic:spPr>
                </pic:pic>
              </a:graphicData>
            </a:graphic>
            <wp14:sizeRelV relativeFrom="margin">
              <wp14:pctHeight>0</wp14:pctHeight>
            </wp14:sizeRelV>
          </wp:anchor>
        </w:drawing>
      </w:r>
    </w:p>
    <w:p w14:paraId="4D80573A" w14:textId="3CD055EC" w:rsidR="2747731C" w:rsidRDefault="2747731C" w:rsidP="2747731C">
      <w:pPr>
        <w:spacing w:before="120"/>
      </w:pPr>
    </w:p>
    <w:p w14:paraId="7541C4EB" w14:textId="71313C36" w:rsidR="1F0D6F7C" w:rsidRDefault="1F0D6F7C" w:rsidP="2747731C">
      <w:pPr>
        <w:spacing w:before="120"/>
      </w:pPr>
      <w:r w:rsidRPr="2747731C">
        <w:rPr>
          <w:rFonts w:ascii="Calibri" w:eastAsia="Calibri" w:hAnsi="Calibri" w:cs="Calibri"/>
          <w:b/>
          <w:bCs/>
        </w:rPr>
        <w:t xml:space="preserve">Figure </w:t>
      </w:r>
      <w:r w:rsidR="0016686F">
        <w:rPr>
          <w:rFonts w:ascii="Calibri" w:eastAsia="Calibri" w:hAnsi="Calibri" w:cs="Calibri"/>
          <w:b/>
          <w:bCs/>
        </w:rPr>
        <w:t>5</w:t>
      </w:r>
      <w:r w:rsidRPr="2747731C">
        <w:rPr>
          <w:rFonts w:ascii="Calibri" w:eastAsia="Calibri" w:hAnsi="Calibri" w:cs="Calibri"/>
          <w:b/>
          <w:bCs/>
        </w:rPr>
        <w:t>.―</w:t>
      </w:r>
      <w:r w:rsidRPr="2747731C">
        <w:rPr>
          <w:rFonts w:ascii="Calibri" w:eastAsia="Calibri" w:hAnsi="Calibri" w:cs="Calibri"/>
        </w:rPr>
        <w:t>Example tailrace deployment of ring net.</w:t>
      </w:r>
    </w:p>
    <w:p w14:paraId="1C71E6C3" w14:textId="1C4B4F0F" w:rsidR="55A97B20" w:rsidRDefault="005066CA" w:rsidP="58BB4D2F">
      <w:pPr>
        <w:spacing w:before="120"/>
      </w:pPr>
      <w:r>
        <w:rPr>
          <w:rFonts w:ascii="Calibri" w:eastAsia="Calibri" w:hAnsi="Calibri" w:cs="Calibri"/>
          <w:b/>
          <w:bCs/>
          <w:sz w:val="28"/>
          <w:szCs w:val="28"/>
        </w:rPr>
        <w:t>Discussion and Conclusions</w:t>
      </w:r>
    </w:p>
    <w:p w14:paraId="73465A25" w14:textId="34BD0C5F" w:rsidR="002F74F6" w:rsidRDefault="002F74F6" w:rsidP="58BB4D2F">
      <w:pPr>
        <w:rPr>
          <w:rFonts w:ascii="Calibri" w:eastAsia="Calibri" w:hAnsi="Calibri" w:cs="Calibri"/>
        </w:rPr>
      </w:pPr>
      <w:r>
        <w:rPr>
          <w:rFonts w:ascii="Calibri" w:eastAsia="Calibri" w:hAnsi="Calibri" w:cs="Calibri"/>
        </w:rPr>
        <w:t>Increased cross-s</w:t>
      </w:r>
      <w:r w:rsidR="003C0385">
        <w:rPr>
          <w:rFonts w:ascii="Calibri" w:eastAsia="Calibri" w:hAnsi="Calibri" w:cs="Calibri"/>
        </w:rPr>
        <w:t>tream</w:t>
      </w:r>
      <w:r>
        <w:rPr>
          <w:rFonts w:ascii="Calibri" w:eastAsia="Calibri" w:hAnsi="Calibri" w:cs="Calibri"/>
        </w:rPr>
        <w:t xml:space="preserve"> fishing coverage comes with increasing logistical challenges.</w:t>
      </w:r>
      <w:r w:rsidR="003C0385">
        <w:rPr>
          <w:rFonts w:ascii="Calibri" w:eastAsia="Calibri" w:hAnsi="Calibri" w:cs="Calibri"/>
        </w:rPr>
        <w:t xml:space="preserve"> </w:t>
      </w:r>
      <w:r>
        <w:rPr>
          <w:rFonts w:ascii="Calibri" w:eastAsia="Calibri" w:hAnsi="Calibri" w:cs="Calibri"/>
        </w:rPr>
        <w:t>The cross-sectional fishing coverage is greatest with a frame sieve net fished in the bulkhead, intermediate with a Tucker trawl</w:t>
      </w:r>
      <w:r w:rsidR="003C0385">
        <w:rPr>
          <w:rFonts w:ascii="Calibri" w:eastAsia="Calibri" w:hAnsi="Calibri" w:cs="Calibri"/>
        </w:rPr>
        <w:t>,</w:t>
      </w:r>
      <w:r>
        <w:rPr>
          <w:rFonts w:ascii="Calibri" w:eastAsia="Calibri" w:hAnsi="Calibri" w:cs="Calibri"/>
        </w:rPr>
        <w:t xml:space="preserve"> and l</w:t>
      </w:r>
      <w:r w:rsidR="003C0385">
        <w:rPr>
          <w:rFonts w:ascii="Calibri" w:eastAsia="Calibri" w:hAnsi="Calibri" w:cs="Calibri"/>
        </w:rPr>
        <w:t xml:space="preserve">east </w:t>
      </w:r>
      <w:r>
        <w:rPr>
          <w:rFonts w:ascii="Calibri" w:eastAsia="Calibri" w:hAnsi="Calibri" w:cs="Calibri"/>
        </w:rPr>
        <w:t xml:space="preserve">with ring nets. </w:t>
      </w:r>
      <w:r w:rsidR="003C0385">
        <w:rPr>
          <w:rFonts w:ascii="Calibri" w:eastAsia="Calibri" w:hAnsi="Calibri" w:cs="Calibri"/>
        </w:rPr>
        <w:t xml:space="preserve">Both the Tucker trawl and the ring nets are </w:t>
      </w:r>
      <w:r w:rsidR="00286A79">
        <w:rPr>
          <w:rFonts w:ascii="Calibri" w:eastAsia="Calibri" w:hAnsi="Calibri" w:cs="Calibri"/>
        </w:rPr>
        <w:t>deployable</w:t>
      </w:r>
      <w:r w:rsidR="00286A79">
        <w:rPr>
          <w:rFonts w:ascii="Calibri" w:eastAsia="Calibri" w:hAnsi="Calibri" w:cs="Calibri"/>
        </w:rPr>
        <w:t xml:space="preserve"> </w:t>
      </w:r>
      <w:r w:rsidR="003C0385">
        <w:rPr>
          <w:rFonts w:ascii="Calibri" w:eastAsia="Calibri" w:hAnsi="Calibri" w:cs="Calibri"/>
        </w:rPr>
        <w:t xml:space="preserve">options for sampling the trail race of </w:t>
      </w:r>
      <w:r w:rsidR="009C6B31">
        <w:rPr>
          <w:rFonts w:ascii="Calibri" w:eastAsia="Calibri" w:hAnsi="Calibri" w:cs="Calibri"/>
        </w:rPr>
        <w:t>GCD</w:t>
      </w:r>
      <w:r w:rsidR="003C0385">
        <w:rPr>
          <w:rFonts w:ascii="Calibri" w:eastAsia="Calibri" w:hAnsi="Calibri" w:cs="Calibri"/>
        </w:rPr>
        <w:t>.</w:t>
      </w:r>
      <w:r>
        <w:rPr>
          <w:rFonts w:ascii="Calibri" w:eastAsia="Calibri" w:hAnsi="Calibri" w:cs="Calibri"/>
        </w:rPr>
        <w:t xml:space="preserve"> Deploying and retrieving frame sieve nets into and out of the bulkhead slots requires the turbines to be turned off and on. Large equipment is required to lift these nets, and it wasn’t clear to us how the nets could be lifted without coming into dangerously close contact with the transformers on the dam. </w:t>
      </w:r>
      <w:r w:rsidR="003C0385">
        <w:rPr>
          <w:rFonts w:ascii="Calibri" w:eastAsia="Calibri" w:hAnsi="Calibri" w:cs="Calibri"/>
        </w:rPr>
        <w:t xml:space="preserve">There is limited space for storage of these large frame sieve nets. The process of deploying frame sieve nets is time consuming and would limit the number and duration of samples that could be obtained. While we were only able to fish the Tucker Trawl in unit 8 with the truck we used, a vehicle equipped with a winch and a-frame and davit could be used to fish units 1-7 as to avoid overhead obstacles. </w:t>
      </w:r>
      <w:r w:rsidR="003C0385">
        <w:rPr>
          <w:rFonts w:ascii="Calibri" w:hAnsi="Calibri" w:cs="Calibri"/>
          <w:color w:val="000000"/>
          <w:shd w:val="clear" w:color="auto" w:fill="FFFFFF"/>
        </w:rPr>
        <w:t>The height specifications of this vehicle would require discussion with GCD operations personnel to ensure sufficient clearance with overhead high-voltage transmission lines. Up to eight Tucker trawls could be deployed simultaneously and more samples of longer duration could be fished than with the frame sieve. Logistics involved with deployment of ring nets were relatively simple. Given that a two</w:t>
      </w:r>
      <w:r w:rsidR="001F0E26">
        <w:rPr>
          <w:rFonts w:ascii="Calibri" w:hAnsi="Calibri" w:cs="Calibri"/>
          <w:color w:val="000000"/>
          <w:shd w:val="clear" w:color="auto" w:fill="FFFFFF"/>
        </w:rPr>
        <w:t>-</w:t>
      </w:r>
      <w:r w:rsidR="003C0385">
        <w:rPr>
          <w:rFonts w:ascii="Calibri" w:hAnsi="Calibri" w:cs="Calibri"/>
          <w:color w:val="000000"/>
          <w:shd w:val="clear" w:color="auto" w:fill="FFFFFF"/>
        </w:rPr>
        <w:t xml:space="preserve">person crew could fish these by hand, </w:t>
      </w:r>
      <w:r w:rsidR="001F0E26">
        <w:rPr>
          <w:rFonts w:ascii="Calibri" w:hAnsi="Calibri" w:cs="Calibri"/>
          <w:color w:val="000000"/>
          <w:shd w:val="clear" w:color="auto" w:fill="FFFFFF"/>
        </w:rPr>
        <w:t>all turbines could be fishe</w:t>
      </w:r>
      <w:r w:rsidR="00FA6FD4">
        <w:rPr>
          <w:rFonts w:ascii="Calibri" w:hAnsi="Calibri" w:cs="Calibri"/>
          <w:color w:val="000000"/>
          <w:shd w:val="clear" w:color="auto" w:fill="FFFFFF"/>
        </w:rPr>
        <w:t>d</w:t>
      </w:r>
      <w:r w:rsidR="001F0E26">
        <w:rPr>
          <w:rFonts w:ascii="Calibri" w:hAnsi="Calibri" w:cs="Calibri"/>
          <w:color w:val="000000"/>
          <w:shd w:val="clear" w:color="auto" w:fill="FFFFFF"/>
        </w:rPr>
        <w:t xml:space="preserve"> simultaneously, for as long durations, and frequent sampling. </w:t>
      </w:r>
    </w:p>
    <w:p w14:paraId="66BE6C93" w14:textId="3043DD71" w:rsidR="001F0E26" w:rsidRDefault="55A97B20" w:rsidP="58BB4D2F">
      <w:pPr>
        <w:rPr>
          <w:rFonts w:ascii="Calibri" w:eastAsia="Calibri" w:hAnsi="Calibri" w:cs="Calibri"/>
        </w:rPr>
      </w:pPr>
      <w:r w:rsidRPr="58BB4D2F">
        <w:rPr>
          <w:rFonts w:ascii="Calibri" w:eastAsia="Calibri" w:hAnsi="Calibri" w:cs="Calibri"/>
        </w:rPr>
        <w:t xml:space="preserve">For all net types, </w:t>
      </w:r>
      <w:r w:rsidR="009E00A2">
        <w:rPr>
          <w:rFonts w:ascii="Calibri" w:eastAsia="Calibri" w:hAnsi="Calibri" w:cs="Calibri"/>
        </w:rPr>
        <w:t xml:space="preserve">lead </w:t>
      </w:r>
      <w:r w:rsidRPr="58BB4D2F">
        <w:rPr>
          <w:rFonts w:ascii="Calibri" w:eastAsia="Calibri" w:hAnsi="Calibri" w:cs="Calibri"/>
        </w:rPr>
        <w:t>weights</w:t>
      </w:r>
      <w:r w:rsidR="009E00A2">
        <w:rPr>
          <w:rFonts w:ascii="Calibri" w:eastAsia="Calibri" w:hAnsi="Calibri" w:cs="Calibri"/>
        </w:rPr>
        <w:t xml:space="preserve"> </w:t>
      </w:r>
      <w:proofErr w:type="gramStart"/>
      <w:r w:rsidR="009E00A2">
        <w:rPr>
          <w:rFonts w:ascii="Calibri" w:eastAsia="Calibri" w:hAnsi="Calibri" w:cs="Calibri"/>
        </w:rPr>
        <w:t>in excess of</w:t>
      </w:r>
      <w:proofErr w:type="gramEnd"/>
      <w:r w:rsidR="009E00A2">
        <w:rPr>
          <w:rFonts w:ascii="Calibri" w:eastAsia="Calibri" w:hAnsi="Calibri" w:cs="Calibri"/>
        </w:rPr>
        <w:t xml:space="preserve"> those we had available during our testing</w:t>
      </w:r>
      <w:r w:rsidRPr="58BB4D2F">
        <w:rPr>
          <w:rFonts w:ascii="Calibri" w:eastAsia="Calibri" w:hAnsi="Calibri" w:cs="Calibri"/>
        </w:rPr>
        <w:t xml:space="preserve"> should be used to fish nets closer to the dam and within the turbine outflow.</w:t>
      </w:r>
      <w:r w:rsidR="009E00A2">
        <w:rPr>
          <w:rFonts w:ascii="Calibri" w:eastAsia="Calibri" w:hAnsi="Calibri" w:cs="Calibri"/>
        </w:rPr>
        <w:t xml:space="preserve"> </w:t>
      </w:r>
      <w:r w:rsidR="00D1075D">
        <w:rPr>
          <w:rFonts w:ascii="Calibri" w:eastAsia="Calibri" w:hAnsi="Calibri" w:cs="Calibri"/>
        </w:rPr>
        <w:t>C</w:t>
      </w:r>
      <w:r w:rsidR="00D612CE" w:rsidRPr="58BB4D2F">
        <w:rPr>
          <w:rFonts w:ascii="Calibri" w:eastAsia="Calibri" w:hAnsi="Calibri" w:cs="Calibri"/>
        </w:rPr>
        <w:t xml:space="preserve">annonball weights </w:t>
      </w:r>
      <w:r w:rsidR="00D1075D">
        <w:rPr>
          <w:rFonts w:ascii="Calibri" w:eastAsia="Calibri" w:hAnsi="Calibri" w:cs="Calibri"/>
        </w:rPr>
        <w:t xml:space="preserve">of about 60 </w:t>
      </w:r>
      <w:proofErr w:type="spellStart"/>
      <w:r w:rsidR="00D1075D">
        <w:rPr>
          <w:rFonts w:ascii="Calibri" w:eastAsia="Calibri" w:hAnsi="Calibri" w:cs="Calibri"/>
        </w:rPr>
        <w:t>lbs</w:t>
      </w:r>
      <w:proofErr w:type="spellEnd"/>
      <w:r w:rsidR="00D1075D">
        <w:rPr>
          <w:rFonts w:ascii="Calibri" w:eastAsia="Calibri" w:hAnsi="Calibri" w:cs="Calibri"/>
        </w:rPr>
        <w:t xml:space="preserve"> could be used with the</w:t>
      </w:r>
      <w:r w:rsidR="00D612CE" w:rsidRPr="58BB4D2F">
        <w:rPr>
          <w:rFonts w:ascii="Calibri" w:eastAsia="Calibri" w:hAnsi="Calibri" w:cs="Calibri"/>
        </w:rPr>
        <w:t xml:space="preserve"> 0.44 m-sq ring nets, and a minimum of 250 </w:t>
      </w:r>
      <w:proofErr w:type="spellStart"/>
      <w:r w:rsidR="00D612CE" w:rsidRPr="58BB4D2F">
        <w:rPr>
          <w:rFonts w:ascii="Calibri" w:eastAsia="Calibri" w:hAnsi="Calibri" w:cs="Calibri"/>
        </w:rPr>
        <w:t>lbs</w:t>
      </w:r>
      <w:proofErr w:type="spellEnd"/>
      <w:r w:rsidR="00D612CE" w:rsidRPr="58BB4D2F">
        <w:rPr>
          <w:rFonts w:ascii="Calibri" w:eastAsia="Calibri" w:hAnsi="Calibri" w:cs="Calibri"/>
        </w:rPr>
        <w:t xml:space="preserve"> of additional ballast for the Tucker trawl</w:t>
      </w:r>
      <w:r w:rsidR="00D1075D">
        <w:rPr>
          <w:rFonts w:ascii="Calibri" w:eastAsia="Calibri" w:hAnsi="Calibri" w:cs="Calibri"/>
        </w:rPr>
        <w:t xml:space="preserve"> </w:t>
      </w:r>
      <w:r w:rsidR="00D1075D">
        <w:rPr>
          <w:rFonts w:ascii="Calibri" w:eastAsia="Calibri" w:hAnsi="Calibri" w:cs="Calibri"/>
        </w:rPr>
        <w:lastRenderedPageBreak/>
        <w:t>could be used to keep the nets nearer to the dam while within the turbine outflow</w:t>
      </w:r>
      <w:r w:rsidR="00D612CE" w:rsidRPr="58BB4D2F">
        <w:rPr>
          <w:rFonts w:ascii="Calibri" w:eastAsia="Calibri" w:hAnsi="Calibri" w:cs="Calibri"/>
        </w:rPr>
        <w:t>.</w:t>
      </w:r>
      <w:r w:rsidRPr="58BB4D2F">
        <w:rPr>
          <w:rFonts w:ascii="Calibri" w:eastAsia="Calibri" w:hAnsi="Calibri" w:cs="Calibri"/>
        </w:rPr>
        <w:t xml:space="preserve"> </w:t>
      </w:r>
      <w:r w:rsidR="009E00A2">
        <w:rPr>
          <w:rFonts w:ascii="Calibri" w:eastAsia="Calibri" w:hAnsi="Calibri" w:cs="Calibri"/>
        </w:rPr>
        <w:t xml:space="preserve">However, </w:t>
      </w:r>
      <w:r w:rsidR="009E00A2" w:rsidRPr="58BB4D2F">
        <w:rPr>
          <w:rFonts w:ascii="Calibri" w:eastAsia="Calibri" w:hAnsi="Calibri" w:cs="Calibri"/>
        </w:rPr>
        <w:t xml:space="preserve">the amount </w:t>
      </w:r>
      <w:r w:rsidR="009E00A2">
        <w:rPr>
          <w:rFonts w:ascii="Calibri" w:eastAsia="Calibri" w:hAnsi="Calibri" w:cs="Calibri"/>
        </w:rPr>
        <w:t xml:space="preserve">of weight may </w:t>
      </w:r>
      <w:r w:rsidR="009E00A2" w:rsidRPr="58BB4D2F">
        <w:rPr>
          <w:rFonts w:ascii="Calibri" w:eastAsia="Calibri" w:hAnsi="Calibri" w:cs="Calibri"/>
        </w:rPr>
        <w:t>vary depending on</w:t>
      </w:r>
      <w:r w:rsidR="007800BC">
        <w:rPr>
          <w:rFonts w:ascii="Calibri" w:eastAsia="Calibri" w:hAnsi="Calibri" w:cs="Calibri"/>
        </w:rPr>
        <w:t xml:space="preserve"> turbine</w:t>
      </w:r>
      <w:r w:rsidR="009E00A2" w:rsidRPr="58BB4D2F">
        <w:rPr>
          <w:rFonts w:ascii="Calibri" w:eastAsia="Calibri" w:hAnsi="Calibri" w:cs="Calibri"/>
        </w:rPr>
        <w:t xml:space="preserve"> discharge. </w:t>
      </w:r>
      <w:r w:rsidR="001F0E26">
        <w:rPr>
          <w:rFonts w:ascii="Calibri" w:eastAsia="Calibri" w:hAnsi="Calibri" w:cs="Calibri"/>
        </w:rPr>
        <w:t xml:space="preserve">Given that discharge didn’t vary during our sampling, we are unable to assess the effect of discharge on the weight needed.  </w:t>
      </w:r>
    </w:p>
    <w:p w14:paraId="6EC9C862" w14:textId="362D84AD" w:rsidR="0069753E" w:rsidRDefault="001F0E26" w:rsidP="001F0E26">
      <w:r>
        <w:rPr>
          <w:rFonts w:ascii="Calibri" w:eastAsia="Calibri" w:hAnsi="Calibri" w:cs="Calibri"/>
        </w:rPr>
        <w:t xml:space="preserve">Several considerations </w:t>
      </w:r>
      <w:r w:rsidR="001B2015">
        <w:rPr>
          <w:rFonts w:ascii="Calibri" w:eastAsia="Calibri" w:hAnsi="Calibri" w:cs="Calibri"/>
        </w:rPr>
        <w:t xml:space="preserve">could </w:t>
      </w:r>
      <w:r>
        <w:rPr>
          <w:rFonts w:ascii="Calibri" w:eastAsia="Calibri" w:hAnsi="Calibri" w:cs="Calibri"/>
        </w:rPr>
        <w:t>improve the fishing of nets within the tailrace. The</w:t>
      </w:r>
      <w:r w:rsidR="55A97B20" w:rsidRPr="58BB4D2F">
        <w:rPr>
          <w:rFonts w:ascii="Calibri" w:eastAsia="Calibri" w:hAnsi="Calibri" w:cs="Calibri"/>
        </w:rPr>
        <w:t xml:space="preserve"> 4.8 mm mesh </w:t>
      </w:r>
      <w:r w:rsidR="009E00A2">
        <w:rPr>
          <w:rFonts w:ascii="Calibri" w:eastAsia="Calibri" w:hAnsi="Calibri" w:cs="Calibri"/>
        </w:rPr>
        <w:t xml:space="preserve">that we tested </w:t>
      </w:r>
      <w:r w:rsidR="55A97B20" w:rsidRPr="58BB4D2F">
        <w:rPr>
          <w:rFonts w:ascii="Calibri" w:eastAsia="Calibri" w:hAnsi="Calibri" w:cs="Calibri"/>
        </w:rPr>
        <w:t>should provide a good tradeoff between catching small fish while still allowing sufficient water to filter through</w:t>
      </w:r>
      <w:bookmarkStart w:id="5" w:name="_Hlk168577129"/>
      <w:r w:rsidR="55A97B20" w:rsidRPr="58BB4D2F">
        <w:rPr>
          <w:rFonts w:ascii="Calibri" w:eastAsia="Calibri" w:hAnsi="Calibri" w:cs="Calibri"/>
        </w:rPr>
        <w:t xml:space="preserve"> </w:t>
      </w:r>
      <w:r w:rsidR="007E7D41">
        <w:rPr>
          <w:rFonts w:ascii="Calibri" w:eastAsia="Calibri" w:hAnsi="Calibri" w:cs="Calibri"/>
        </w:rPr>
        <w:t>the net without causing excessive drag</w:t>
      </w:r>
      <w:bookmarkEnd w:id="5"/>
      <w:r w:rsidR="007E7D41">
        <w:rPr>
          <w:rFonts w:ascii="Calibri" w:eastAsia="Calibri" w:hAnsi="Calibri" w:cs="Calibri"/>
        </w:rPr>
        <w:t>.</w:t>
      </w:r>
      <w:r w:rsidR="55A97B20" w:rsidRPr="58BB4D2F">
        <w:rPr>
          <w:rFonts w:ascii="Calibri" w:eastAsia="Calibri" w:hAnsi="Calibri" w:cs="Calibri"/>
        </w:rPr>
        <w:t xml:space="preserve"> </w:t>
      </w:r>
      <w:r>
        <w:rPr>
          <w:rFonts w:ascii="Calibri" w:hAnsi="Calibri" w:cs="Calibri"/>
          <w:color w:val="000000"/>
          <w:shd w:val="clear" w:color="auto" w:fill="FFFFFF"/>
        </w:rPr>
        <w:t>D</w:t>
      </w:r>
      <w:r w:rsidR="0069753E">
        <w:rPr>
          <w:rFonts w:ascii="Calibri" w:hAnsi="Calibri" w:cs="Calibri"/>
          <w:color w:val="000000"/>
          <w:shd w:val="clear" w:color="auto" w:fill="FFFFFF"/>
        </w:rPr>
        <w:t>ue to turbulent and fluctuating tailrace conditions, nets should only be deployed at the center of a unit to prevent entanglement with adjacent trawls.</w:t>
      </w:r>
      <w:r>
        <w:rPr>
          <w:rFonts w:ascii="Calibri" w:hAnsi="Calibri" w:cs="Calibri"/>
          <w:color w:val="000000"/>
          <w:shd w:val="clear" w:color="auto" w:fill="FFFFFF"/>
        </w:rPr>
        <w:t xml:space="preserve"> Installing nets deep enough to be in the main outflow and below the role </w:t>
      </w:r>
      <w:proofErr w:type="gramStart"/>
      <w:r>
        <w:rPr>
          <w:rFonts w:ascii="Calibri" w:hAnsi="Calibri" w:cs="Calibri"/>
          <w:color w:val="000000"/>
          <w:shd w:val="clear" w:color="auto" w:fill="FFFFFF"/>
        </w:rPr>
        <w:t>over flow</w:t>
      </w:r>
      <w:proofErr w:type="gramEnd"/>
      <w:r>
        <w:rPr>
          <w:rFonts w:ascii="Calibri" w:hAnsi="Calibri" w:cs="Calibri"/>
          <w:color w:val="000000"/>
          <w:shd w:val="clear" w:color="auto" w:fill="FFFFFF"/>
        </w:rPr>
        <w:t xml:space="preserve"> near the top of the water column </w:t>
      </w:r>
      <w:r w:rsidR="00342CF7">
        <w:rPr>
          <w:rFonts w:ascii="Calibri" w:hAnsi="Calibri" w:cs="Calibri"/>
          <w:color w:val="000000"/>
          <w:shd w:val="clear" w:color="auto" w:fill="FFFFFF"/>
        </w:rPr>
        <w:t xml:space="preserve">could </w:t>
      </w:r>
      <w:r>
        <w:rPr>
          <w:rFonts w:ascii="Calibri" w:hAnsi="Calibri" w:cs="Calibri"/>
          <w:color w:val="000000"/>
          <w:shd w:val="clear" w:color="auto" w:fill="FFFFFF"/>
        </w:rPr>
        <w:t xml:space="preserve">ensure they stay open and fish properly. </w:t>
      </w:r>
    </w:p>
    <w:p w14:paraId="45661970" w14:textId="2F797C06" w:rsidR="00E87207" w:rsidRDefault="00E87207" w:rsidP="58BB4D2F">
      <w:pPr>
        <w:rPr>
          <w:rFonts w:ascii="Calibri" w:eastAsia="Calibri" w:hAnsi="Calibri" w:cs="Calibri"/>
        </w:rPr>
      </w:pPr>
      <w:r>
        <w:rPr>
          <w:rFonts w:ascii="Calibri" w:eastAsia="Calibri" w:hAnsi="Calibri" w:cs="Calibri"/>
        </w:rPr>
        <w:t>Potential Future Directions</w:t>
      </w:r>
    </w:p>
    <w:p w14:paraId="18AD5E2B" w14:textId="0D381342" w:rsidR="00EE34D8" w:rsidRDefault="55A97B20" w:rsidP="58BB4D2F">
      <w:pPr>
        <w:rPr>
          <w:rFonts w:ascii="Calibri" w:eastAsia="Calibri" w:hAnsi="Calibri" w:cs="Calibri"/>
        </w:rPr>
      </w:pPr>
      <w:r w:rsidRPr="58BB4D2F">
        <w:rPr>
          <w:rFonts w:ascii="Calibri" w:eastAsia="Calibri" w:hAnsi="Calibri" w:cs="Calibri"/>
        </w:rPr>
        <w:t xml:space="preserve">Following </w:t>
      </w:r>
      <w:r w:rsidR="00CC4FB0">
        <w:rPr>
          <w:rFonts w:ascii="Calibri" w:eastAsia="Calibri" w:hAnsi="Calibri" w:cs="Calibri"/>
        </w:rPr>
        <w:t>are examples</w:t>
      </w:r>
      <w:r w:rsidRPr="58BB4D2F">
        <w:rPr>
          <w:rFonts w:ascii="Calibri" w:eastAsia="Calibri" w:hAnsi="Calibri" w:cs="Calibri"/>
        </w:rPr>
        <w:t xml:space="preserve"> of </w:t>
      </w:r>
      <w:r w:rsidR="00CC4FB0">
        <w:rPr>
          <w:rFonts w:ascii="Calibri" w:eastAsia="Calibri" w:hAnsi="Calibri" w:cs="Calibri"/>
        </w:rPr>
        <w:t>equipment</w:t>
      </w:r>
      <w:r w:rsidRPr="58BB4D2F">
        <w:rPr>
          <w:rFonts w:ascii="Calibri" w:eastAsia="Calibri" w:hAnsi="Calibri" w:cs="Calibri"/>
        </w:rPr>
        <w:t xml:space="preserve"> that </w:t>
      </w:r>
      <w:r w:rsidR="00342CF7">
        <w:rPr>
          <w:rFonts w:ascii="Calibri" w:eastAsia="Calibri" w:hAnsi="Calibri" w:cs="Calibri"/>
        </w:rPr>
        <w:t>could</w:t>
      </w:r>
      <w:r w:rsidR="00342CF7" w:rsidRPr="58BB4D2F">
        <w:rPr>
          <w:rFonts w:ascii="Calibri" w:eastAsia="Calibri" w:hAnsi="Calibri" w:cs="Calibri"/>
        </w:rPr>
        <w:t xml:space="preserve"> </w:t>
      </w:r>
      <w:r w:rsidRPr="58BB4D2F">
        <w:rPr>
          <w:rFonts w:ascii="Calibri" w:eastAsia="Calibri" w:hAnsi="Calibri" w:cs="Calibri"/>
        </w:rPr>
        <w:t xml:space="preserve">assist with deployment and retrieval of ring nets to </w:t>
      </w:r>
      <w:r w:rsidR="00342CF7">
        <w:rPr>
          <w:rFonts w:ascii="Calibri" w:eastAsia="Calibri" w:hAnsi="Calibri" w:cs="Calibri"/>
        </w:rPr>
        <w:t xml:space="preserve">potentially </w:t>
      </w:r>
      <w:r w:rsidRPr="58BB4D2F">
        <w:rPr>
          <w:rFonts w:ascii="Calibri" w:eastAsia="Calibri" w:hAnsi="Calibri" w:cs="Calibri"/>
        </w:rPr>
        <w:t>reduce the number of personnel involved</w:t>
      </w:r>
      <w:r w:rsidR="00CC4FB0">
        <w:rPr>
          <w:rFonts w:ascii="Calibri" w:eastAsia="Calibri" w:hAnsi="Calibri" w:cs="Calibri"/>
        </w:rPr>
        <w:t xml:space="preserve"> (Figure 6)</w:t>
      </w:r>
      <w:r w:rsidRPr="58BB4D2F">
        <w:rPr>
          <w:rFonts w:ascii="Calibri" w:eastAsia="Calibri" w:hAnsi="Calibri" w:cs="Calibri"/>
        </w:rPr>
        <w:t>. This is not an exhaustive search, rather it provides examples of equipment that is available</w:t>
      </w:r>
      <w:r w:rsidR="00A139BE">
        <w:rPr>
          <w:rFonts w:ascii="Calibri" w:eastAsia="Calibri" w:hAnsi="Calibri" w:cs="Calibri"/>
        </w:rPr>
        <w:t xml:space="preserve"> off-the-shelf</w:t>
      </w:r>
      <w:r w:rsidRPr="58BB4D2F">
        <w:rPr>
          <w:rFonts w:ascii="Calibri" w:eastAsia="Calibri" w:hAnsi="Calibri" w:cs="Calibri"/>
        </w:rPr>
        <w:t xml:space="preserve"> that could be</w:t>
      </w:r>
      <w:r w:rsidR="00A139BE">
        <w:rPr>
          <w:rFonts w:ascii="Calibri" w:eastAsia="Calibri" w:hAnsi="Calibri" w:cs="Calibri"/>
        </w:rPr>
        <w:t xml:space="preserve"> used in</w:t>
      </w:r>
      <w:r w:rsidRPr="58BB4D2F">
        <w:rPr>
          <w:rFonts w:ascii="Calibri" w:eastAsia="Calibri" w:hAnsi="Calibri" w:cs="Calibri"/>
        </w:rPr>
        <w:t xml:space="preserve"> discussion</w:t>
      </w:r>
      <w:r w:rsidR="00A139BE">
        <w:rPr>
          <w:rFonts w:ascii="Calibri" w:eastAsia="Calibri" w:hAnsi="Calibri" w:cs="Calibri"/>
        </w:rPr>
        <w:t>s</w:t>
      </w:r>
      <w:r w:rsidRPr="58BB4D2F">
        <w:rPr>
          <w:rFonts w:ascii="Calibri" w:eastAsia="Calibri" w:hAnsi="Calibri" w:cs="Calibri"/>
        </w:rPr>
        <w:t xml:space="preserve"> with facility staff to determine viable options for deployment. In brief, adequate steel tie-offs are located on the inside retaining wall above each outfall. These could be used for mounting an electric winch to reduce hauling time and labor needs. Additionally, 110-volt power supply is located along the entirety of the retaining wall, which could be used to power a winch. Cable/line rollers are also commercially available or could be custom built and are required to reduce friction for line</w:t>
      </w:r>
      <w:r w:rsidR="00A139BE">
        <w:rPr>
          <w:rFonts w:ascii="Calibri" w:eastAsia="Calibri" w:hAnsi="Calibri" w:cs="Calibri"/>
        </w:rPr>
        <w:t>s</w:t>
      </w:r>
      <w:r w:rsidRPr="58BB4D2F">
        <w:rPr>
          <w:rFonts w:ascii="Calibri" w:eastAsia="Calibri" w:hAnsi="Calibri" w:cs="Calibri"/>
        </w:rPr>
        <w:t xml:space="preserve"> crossing over the top of the retaining wall.  If mounting a winch to the steel tie-offs located along the retaining wall is not possible, a winch could be attached with clamps to the railroad track that is installed atop the roadway deck and runs parallel to the retaining wall.</w:t>
      </w:r>
    </w:p>
    <w:p w14:paraId="214353F6" w14:textId="77777777" w:rsidR="008D1F23" w:rsidRDefault="008D1F23" w:rsidP="00DE7022">
      <w:pPr>
        <w:spacing w:before="120"/>
        <w:rPr>
          <w:rFonts w:ascii="Calibri" w:eastAsia="Calibri" w:hAnsi="Calibri" w:cs="Calibri"/>
          <w:b/>
          <w:bCs/>
          <w:sz w:val="28"/>
          <w:szCs w:val="28"/>
        </w:rPr>
      </w:pPr>
    </w:p>
    <w:p w14:paraId="70DDFCA5" w14:textId="77777777" w:rsidR="008D1F23" w:rsidRDefault="008D1F23" w:rsidP="00DE7022">
      <w:pPr>
        <w:spacing w:before="120"/>
        <w:rPr>
          <w:rFonts w:ascii="Calibri" w:eastAsia="Calibri" w:hAnsi="Calibri" w:cs="Calibri"/>
          <w:b/>
          <w:bCs/>
          <w:sz w:val="28"/>
          <w:szCs w:val="28"/>
        </w:rPr>
      </w:pPr>
    </w:p>
    <w:p w14:paraId="032AFD14" w14:textId="77777777" w:rsidR="008D1F23" w:rsidRDefault="008D1F23" w:rsidP="00DE7022">
      <w:pPr>
        <w:spacing w:before="120"/>
        <w:rPr>
          <w:rFonts w:ascii="Calibri" w:eastAsia="Calibri" w:hAnsi="Calibri" w:cs="Calibri"/>
          <w:b/>
          <w:bCs/>
          <w:sz w:val="28"/>
          <w:szCs w:val="28"/>
        </w:rPr>
      </w:pPr>
    </w:p>
    <w:p w14:paraId="1F6938B2" w14:textId="77777777" w:rsidR="008D1F23" w:rsidRDefault="008D1F23" w:rsidP="00DE7022">
      <w:pPr>
        <w:spacing w:before="120"/>
        <w:rPr>
          <w:rFonts w:ascii="Calibri" w:eastAsia="Calibri" w:hAnsi="Calibri" w:cs="Calibri"/>
          <w:b/>
          <w:bCs/>
          <w:sz w:val="28"/>
          <w:szCs w:val="28"/>
        </w:rPr>
      </w:pPr>
    </w:p>
    <w:p w14:paraId="2E7E50C5" w14:textId="77777777" w:rsidR="008D1F23" w:rsidRDefault="008D1F23" w:rsidP="00DE7022">
      <w:pPr>
        <w:spacing w:before="120"/>
        <w:rPr>
          <w:rFonts w:ascii="Calibri" w:eastAsia="Calibri" w:hAnsi="Calibri" w:cs="Calibri"/>
          <w:b/>
          <w:bCs/>
          <w:sz w:val="28"/>
          <w:szCs w:val="28"/>
        </w:rPr>
      </w:pPr>
    </w:p>
    <w:p w14:paraId="428C35EC" w14:textId="77777777" w:rsidR="008D1F23" w:rsidRDefault="008D1F23" w:rsidP="00DE7022">
      <w:pPr>
        <w:spacing w:before="120"/>
        <w:rPr>
          <w:rFonts w:ascii="Calibri" w:eastAsia="Calibri" w:hAnsi="Calibri" w:cs="Calibri"/>
          <w:b/>
          <w:bCs/>
          <w:sz w:val="28"/>
          <w:szCs w:val="28"/>
        </w:rPr>
      </w:pPr>
    </w:p>
    <w:p w14:paraId="3B543FC8" w14:textId="77777777" w:rsidR="008D1F23" w:rsidRDefault="008D1F23" w:rsidP="00DE7022">
      <w:pPr>
        <w:spacing w:before="120"/>
        <w:rPr>
          <w:rFonts w:ascii="Calibri" w:eastAsia="Calibri" w:hAnsi="Calibri" w:cs="Calibri"/>
          <w:b/>
          <w:bCs/>
          <w:sz w:val="28"/>
          <w:szCs w:val="28"/>
        </w:rPr>
      </w:pPr>
    </w:p>
    <w:p w14:paraId="45E84840" w14:textId="77777777" w:rsidR="008D1F23" w:rsidRDefault="008D1F23" w:rsidP="00DE7022">
      <w:pPr>
        <w:spacing w:before="120"/>
        <w:rPr>
          <w:rFonts w:ascii="Calibri" w:eastAsia="Calibri" w:hAnsi="Calibri" w:cs="Calibri"/>
          <w:b/>
          <w:bCs/>
          <w:sz w:val="28"/>
          <w:szCs w:val="28"/>
        </w:rPr>
      </w:pPr>
    </w:p>
    <w:p w14:paraId="301A76AD" w14:textId="77777777" w:rsidR="008D1F23" w:rsidRDefault="008D1F23" w:rsidP="00DE7022">
      <w:pPr>
        <w:spacing w:before="120"/>
        <w:rPr>
          <w:rFonts w:ascii="Calibri" w:eastAsia="Calibri" w:hAnsi="Calibri" w:cs="Calibri"/>
          <w:b/>
          <w:bCs/>
          <w:sz w:val="28"/>
          <w:szCs w:val="28"/>
        </w:rPr>
      </w:pPr>
    </w:p>
    <w:p w14:paraId="5112AD2B" w14:textId="5584FABE" w:rsidR="008D1F23" w:rsidRDefault="008D1F23" w:rsidP="00DE7022">
      <w:pPr>
        <w:spacing w:before="120"/>
        <w:rPr>
          <w:rFonts w:ascii="Calibri" w:eastAsia="Calibri" w:hAnsi="Calibri" w:cs="Calibri"/>
          <w:b/>
          <w:bCs/>
          <w:sz w:val="28"/>
          <w:szCs w:val="28"/>
        </w:rPr>
      </w:pPr>
      <w:r w:rsidRPr="00CC4FB0">
        <w:rPr>
          <w:noProof/>
        </w:rPr>
        <w:lastRenderedPageBreak/>
        <mc:AlternateContent>
          <mc:Choice Requires="wpg">
            <w:drawing>
              <wp:anchor distT="0" distB="0" distL="114300" distR="114300" simplePos="0" relativeHeight="251667456" behindDoc="0" locked="0" layoutInCell="1" allowOverlap="1" wp14:anchorId="69941F77" wp14:editId="12F513A2">
                <wp:simplePos x="0" y="0"/>
                <wp:positionH relativeFrom="page">
                  <wp:align>center</wp:align>
                </wp:positionH>
                <wp:positionV relativeFrom="paragraph">
                  <wp:posOffset>381000</wp:posOffset>
                </wp:positionV>
                <wp:extent cx="4041648" cy="3200400"/>
                <wp:effectExtent l="0" t="0" r="16510" b="19050"/>
                <wp:wrapTopAndBottom/>
                <wp:docPr id="1" name="Group 18"/>
                <wp:cNvGraphicFramePr/>
                <a:graphic xmlns:a="http://schemas.openxmlformats.org/drawingml/2006/main">
                  <a:graphicData uri="http://schemas.microsoft.com/office/word/2010/wordprocessingGroup">
                    <wpg:wgp>
                      <wpg:cNvGrpSpPr/>
                      <wpg:grpSpPr>
                        <a:xfrm>
                          <a:off x="0" y="0"/>
                          <a:ext cx="4041648" cy="3200400"/>
                          <a:chOff x="0" y="0"/>
                          <a:chExt cx="4048125" cy="3400426"/>
                        </a:xfrm>
                      </wpg:grpSpPr>
                      <pic:pic xmlns:pic="http://schemas.openxmlformats.org/drawingml/2006/picture">
                        <pic:nvPicPr>
                          <pic:cNvPr id="2" name="Picture 2">
                            <a:hlinkClick r:id="rId18"/>
                          </pic:cNvPr>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435134" y="198199"/>
                            <a:ext cx="1358582" cy="1358582"/>
                          </a:xfrm>
                          <a:prstGeom prst="rect">
                            <a:avLst/>
                          </a:prstGeom>
                        </pic:spPr>
                      </pic:pic>
                      <pic:pic xmlns:pic="http://schemas.openxmlformats.org/drawingml/2006/picture">
                        <pic:nvPicPr>
                          <pic:cNvPr id="3" name="Picture 3">
                            <a:hlinkClick r:id="rId20"/>
                          </pic:cNvPr>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2225691" y="198199"/>
                            <a:ext cx="1679592" cy="1093709"/>
                          </a:xfrm>
                          <a:prstGeom prst="rect">
                            <a:avLst/>
                          </a:prstGeom>
                        </pic:spPr>
                      </pic:pic>
                      <pic:pic xmlns:pic="http://schemas.openxmlformats.org/drawingml/2006/picture">
                        <pic:nvPicPr>
                          <pic:cNvPr id="4" name="Picture 4">
                            <a:hlinkClick r:id="rId22"/>
                          </pic:cNvPr>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3778" y="1700213"/>
                            <a:ext cx="2005996" cy="1700213"/>
                          </a:xfrm>
                          <a:prstGeom prst="rect">
                            <a:avLst/>
                          </a:prstGeom>
                        </pic:spPr>
                      </pic:pic>
                      <pic:pic xmlns:pic="http://schemas.openxmlformats.org/drawingml/2006/picture">
                        <pic:nvPicPr>
                          <pic:cNvPr id="5" name="Picture 5">
                            <a:hlinkClick r:id="rId24"/>
                          </pic:cNvPr>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2370772" y="1809711"/>
                            <a:ext cx="1316355" cy="1316355"/>
                          </a:xfrm>
                          <a:prstGeom prst="rect">
                            <a:avLst/>
                          </a:prstGeom>
                        </pic:spPr>
                      </pic:pic>
                      <wps:wsp>
                        <wps:cNvPr id="6" name="Rectangle 6"/>
                        <wps:cNvSpPr/>
                        <wps:spPr>
                          <a:xfrm>
                            <a:off x="0" y="1"/>
                            <a:ext cx="4048125" cy="340042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7" name="Straight Connector 7"/>
                        <wps:cNvCnPr>
                          <a:cxnSpLocks/>
                        </wps:cNvCnPr>
                        <wps:spPr>
                          <a:xfrm>
                            <a:off x="2005013" y="1"/>
                            <a:ext cx="0" cy="34004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 name="Straight Connector 8"/>
                        <wps:cNvCnPr>
                          <a:cxnSpLocks/>
                        </wps:cNvCnPr>
                        <wps:spPr>
                          <a:xfrm flipH="1" flipV="1">
                            <a:off x="0" y="1700213"/>
                            <a:ext cx="4048125" cy="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 name="TextBox 13"/>
                        <wps:cNvSpPr txBox="1"/>
                        <wps:spPr>
                          <a:xfrm>
                            <a:off x="55599" y="0"/>
                            <a:ext cx="315595" cy="539115"/>
                          </a:xfrm>
                          <a:prstGeom prst="rect">
                            <a:avLst/>
                          </a:prstGeom>
                          <a:noFill/>
                        </wps:spPr>
                        <wps:txbx>
                          <w:txbxContent>
                            <w:p w14:paraId="089AA487" w14:textId="77777777" w:rsidR="008D1F23" w:rsidRDefault="008D1F23" w:rsidP="008D1F23">
                              <w:pPr>
                                <w:rPr>
                                  <w:rFonts w:hAnsi="Calibri"/>
                                  <w:color w:val="000000" w:themeColor="text1"/>
                                  <w:kern w:val="24"/>
                                  <w:sz w:val="36"/>
                                  <w:szCs w:val="36"/>
                                </w:rPr>
                              </w:pPr>
                              <w:r>
                                <w:rPr>
                                  <w:rFonts w:hAnsi="Calibri"/>
                                  <w:color w:val="000000" w:themeColor="text1"/>
                                  <w:kern w:val="24"/>
                                  <w:sz w:val="36"/>
                                  <w:szCs w:val="36"/>
                                </w:rPr>
                                <w:t>A</w:t>
                              </w:r>
                            </w:p>
                          </w:txbxContent>
                        </wps:txbx>
                        <wps:bodyPr wrap="square" rtlCol="0">
                          <a:noAutofit/>
                        </wps:bodyPr>
                      </wps:wsp>
                      <wps:wsp>
                        <wps:cNvPr id="11" name="TextBox 14"/>
                        <wps:cNvSpPr txBox="1"/>
                        <wps:spPr>
                          <a:xfrm>
                            <a:off x="2082849" y="13533"/>
                            <a:ext cx="307340" cy="539115"/>
                          </a:xfrm>
                          <a:prstGeom prst="rect">
                            <a:avLst/>
                          </a:prstGeom>
                          <a:noFill/>
                        </wps:spPr>
                        <wps:txbx>
                          <w:txbxContent>
                            <w:p w14:paraId="2FA6866B" w14:textId="77777777" w:rsidR="008D1F23" w:rsidRDefault="008D1F23" w:rsidP="008D1F23">
                              <w:pPr>
                                <w:rPr>
                                  <w:rFonts w:hAnsi="Calibri"/>
                                  <w:color w:val="000000" w:themeColor="text1"/>
                                  <w:kern w:val="24"/>
                                  <w:sz w:val="36"/>
                                  <w:szCs w:val="36"/>
                                </w:rPr>
                              </w:pPr>
                              <w:r>
                                <w:rPr>
                                  <w:rFonts w:hAnsi="Calibri"/>
                                  <w:color w:val="000000" w:themeColor="text1"/>
                                  <w:kern w:val="24"/>
                                  <w:sz w:val="36"/>
                                  <w:szCs w:val="36"/>
                                </w:rPr>
                                <w:t>B</w:t>
                              </w:r>
                            </w:p>
                          </w:txbxContent>
                        </wps:txbx>
                        <wps:bodyPr wrap="square" rtlCol="0">
                          <a:noAutofit/>
                        </wps:bodyPr>
                      </wps:wsp>
                      <wps:wsp>
                        <wps:cNvPr id="12" name="TextBox 15"/>
                        <wps:cNvSpPr txBox="1"/>
                        <wps:spPr>
                          <a:xfrm>
                            <a:off x="3778" y="1700212"/>
                            <a:ext cx="304800" cy="539115"/>
                          </a:xfrm>
                          <a:prstGeom prst="rect">
                            <a:avLst/>
                          </a:prstGeom>
                          <a:noFill/>
                        </wps:spPr>
                        <wps:txbx>
                          <w:txbxContent>
                            <w:p w14:paraId="227F7344" w14:textId="77777777" w:rsidR="008D1F23" w:rsidRDefault="008D1F23" w:rsidP="008D1F23">
                              <w:pPr>
                                <w:rPr>
                                  <w:rFonts w:hAnsi="Calibri"/>
                                  <w:color w:val="000000" w:themeColor="text1"/>
                                  <w:kern w:val="24"/>
                                  <w:sz w:val="36"/>
                                  <w:szCs w:val="36"/>
                                </w:rPr>
                              </w:pPr>
                              <w:r>
                                <w:rPr>
                                  <w:rFonts w:hAnsi="Calibri"/>
                                  <w:color w:val="000000" w:themeColor="text1"/>
                                  <w:kern w:val="24"/>
                                  <w:sz w:val="36"/>
                                  <w:szCs w:val="36"/>
                                </w:rPr>
                                <w:t>C</w:t>
                              </w:r>
                            </w:p>
                          </w:txbxContent>
                        </wps:txbx>
                        <wps:bodyPr wrap="square" rtlCol="0">
                          <a:noAutofit/>
                        </wps:bodyPr>
                      </wps:wsp>
                      <wps:wsp>
                        <wps:cNvPr id="13" name="TextBox 17"/>
                        <wps:cNvSpPr txBox="1"/>
                        <wps:spPr>
                          <a:xfrm>
                            <a:off x="2074032" y="1700212"/>
                            <a:ext cx="323850" cy="539115"/>
                          </a:xfrm>
                          <a:prstGeom prst="rect">
                            <a:avLst/>
                          </a:prstGeom>
                          <a:noFill/>
                        </wps:spPr>
                        <wps:txbx>
                          <w:txbxContent>
                            <w:p w14:paraId="0E75BA9E" w14:textId="77777777" w:rsidR="008D1F23" w:rsidRDefault="008D1F23" w:rsidP="008D1F23">
                              <w:pPr>
                                <w:rPr>
                                  <w:rFonts w:hAnsi="Calibri"/>
                                  <w:color w:val="000000" w:themeColor="text1"/>
                                  <w:kern w:val="24"/>
                                  <w:sz w:val="36"/>
                                  <w:szCs w:val="36"/>
                                </w:rPr>
                              </w:pPr>
                              <w:r>
                                <w:rPr>
                                  <w:rFonts w:hAnsi="Calibri"/>
                                  <w:color w:val="000000" w:themeColor="text1"/>
                                  <w:kern w:val="24"/>
                                  <w:sz w:val="36"/>
                                  <w:szCs w:val="36"/>
                                </w:rPr>
                                <w:t>D</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69941F77" id="Group 18" o:spid="_x0000_s1026" style="position:absolute;margin-left:0;margin-top:30pt;width:318.25pt;height:252pt;z-index:251667456;mso-position-horizontal:center;mso-position-horizontal-relative:page;mso-width-relative:margin;mso-height-relative:margin" coordsize="40481,34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href="https://www.midwestunlimited.com/my-te-115v-ac-powered-capstan-myt300ab.html?gad_source=1&amp;gclid=Cj0KCQjw2PSvBhDjARIsAKc2cgOti75ws9sTs3ZsYFCukhgcf4abV04JfZaIe2RNGgOnrKB794YTmKcaAl2CEALw_wcB" style="position:absolute;left:4351;top:1981;width:13586;height:13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" o:button="t">
                  <v:fill o:detectmouseclick="t"/>
                  <v:imagedata r:id="rId26" o:title=""/>
                </v:shape>
                <v:shape id="Picture 3" o:spid="_x0000_s1028" type="#_x0000_t75" href="https://www.gmesupply.com/thern-1000-lb-capstan-winch?cat_id=12579" style="position:absolute;left:22256;top:1981;width:16796;height:109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" o:button="t">
                  <v:fill o:detectmouseclick="t"/>
                  <v:imagedata r:id="rId27" o:title=""/>
                </v:shape>
                <v:shape id="Picture 4" o:spid="_x0000_s1029" type="#_x0000_t75" href="https://powergear.com/products/edge-mount-manhole-lead-in-3-rollers?variant=41160786739311&amp;currency=USD&amp;utm_medium=product_sync&amp;utm_source=google&amp;utm_content=sag_organic&amp;utm_campaign=sag_organic&amp;gad_source=1&amp;gclid=Cj0KCQjw2PSvBhDjARIsAKc2cgPLAgaitUmtyhERTXyVVXRpon0yiiPyx1yeqf2OfDjnau5IiA2BfrEaAnJUEALw_wcB" style="position:absolute;left:37;top:17002;width:20060;height:17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" o:button="t">
                  <v:fill o:detectmouseclick="t"/>
                  <v:imagedata r:id="rId28" o:title=""/>
                </v:shape>
                <v:shape id="Picture 5" o:spid="_x0000_s1030" type="#_x0000_t75" href="https://www.grainger.com/product/FALLTECH-Beam-Clamp-Swivel-D-Ring-19F359?opr=PLADS&amp;analytics=FM%3APLA&amp;a2c_sku_original=65YH25" style="position:absolute;left:23707;top:18097;width:13164;height:13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" o:button="t">
                  <v:fill o:detectmouseclick="t"/>
                  <v:imagedata r:id="rId29" o:title=""/>
                </v:shape>
                <v:rect id="Rectangle 6" o:spid="_x0000_s1031" style="position:absolute;width:40481;height:340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" filled="f" strokecolor="#0a121c [484]" strokeweight="2pt"/>
                <v:line id="Straight Connector 7" o:spid="_x0000_s1032" style="position:absolute;visibility:visible;mso-wrap-style:square" from="20050,0" to="20050,340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" strokecolor="black [3213]">
                  <o:lock v:ext="edit" shapetype="f"/>
                </v:line>
                <v:line id="Straight Connector 8" o:spid="_x0000_s1033" style="position:absolute;flip:x y;visibility:visible;mso-wrap-style:square" from="0,17002" to="40481,170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" strokecolor="black [3213]">
                  <o:lock v:ext="edit" shapetype="f"/>
                </v:line>
                <v:shapetype id="_x0000_t202" coordsize="21600,21600" o:spt="202" path="m,l,21600r21600,l21600,xe">
                  <v:stroke joinstyle="miter"/>
                  <v:path gradientshapeok="t" o:connecttype="rect"/>
                </v:shapetype>
                <v:shape id="TextBox 13" o:spid="_x0000_s1034" type="#_x0000_t202" style="position:absolute;left:555;width:3156;height:5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" filled="f" stroked="f">
                  <v:textbox>
                    <w:txbxContent>
                      <w:p w14:paraId="089AA487" w14:textId="77777777" w:rsidR="008D1F23" w:rsidRDefault="008D1F23" w:rsidP="008D1F23">
                        <w:pPr>
                          <w:rPr>
                            <w:rFonts w:hAnsi="Calibri"/>
                            <w:color w:val="000000" w:themeColor="text1"/>
                            <w:kern w:val="24"/>
                            <w:sz w:val="36"/>
                            <w:szCs w:val="36"/>
                          </w:rPr>
                        </w:pPr>
                        <w:r>
                          <w:rPr>
                            <w:rFonts w:hAnsi="Calibri"/>
                            <w:color w:val="000000" w:themeColor="text1"/>
                            <w:kern w:val="24"/>
                            <w:sz w:val="36"/>
                            <w:szCs w:val="36"/>
                          </w:rPr>
                          <w:t>A</w:t>
                        </w:r>
                      </w:p>
                    </w:txbxContent>
                  </v:textbox>
                </v:shape>
                <v:shape id="TextBox 14" o:spid="_x0000_s1035" type="#_x0000_t202" style="position:absolute;left:20828;top:135;width:3073;height:5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" filled="f" stroked="f">
                  <v:textbox>
                    <w:txbxContent>
                      <w:p w14:paraId="2FA6866B" w14:textId="77777777" w:rsidR="008D1F23" w:rsidRDefault="008D1F23" w:rsidP="008D1F23">
                        <w:pPr>
                          <w:rPr>
                            <w:rFonts w:hAnsi="Calibri"/>
                            <w:color w:val="000000" w:themeColor="text1"/>
                            <w:kern w:val="24"/>
                            <w:sz w:val="36"/>
                            <w:szCs w:val="36"/>
                          </w:rPr>
                        </w:pPr>
                        <w:r>
                          <w:rPr>
                            <w:rFonts w:hAnsi="Calibri"/>
                            <w:color w:val="000000" w:themeColor="text1"/>
                            <w:kern w:val="24"/>
                            <w:sz w:val="36"/>
                            <w:szCs w:val="36"/>
                          </w:rPr>
                          <w:t>B</w:t>
                        </w:r>
                      </w:p>
                    </w:txbxContent>
                  </v:textbox>
                </v:shape>
                <v:shape id="TextBox 15" o:spid="_x0000_s1036" type="#_x0000_t202" style="position:absolute;left:37;top:17002;width:3048;height:5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" filled="f" stroked="f">
                  <v:textbox>
                    <w:txbxContent>
                      <w:p w14:paraId="227F7344" w14:textId="77777777" w:rsidR="008D1F23" w:rsidRDefault="008D1F23" w:rsidP="008D1F23">
                        <w:pPr>
                          <w:rPr>
                            <w:rFonts w:hAnsi="Calibri"/>
                            <w:color w:val="000000" w:themeColor="text1"/>
                            <w:kern w:val="24"/>
                            <w:sz w:val="36"/>
                            <w:szCs w:val="36"/>
                          </w:rPr>
                        </w:pPr>
                        <w:r>
                          <w:rPr>
                            <w:rFonts w:hAnsi="Calibri"/>
                            <w:color w:val="000000" w:themeColor="text1"/>
                            <w:kern w:val="24"/>
                            <w:sz w:val="36"/>
                            <w:szCs w:val="36"/>
                          </w:rPr>
                          <w:t>C</w:t>
                        </w:r>
                      </w:p>
                    </w:txbxContent>
                  </v:textbox>
                </v:shape>
                <v:shape id="TextBox 17" o:spid="_x0000_s1037" type="#_x0000_t202" style="position:absolute;left:20740;top:17002;width:3238;height:5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0E75BA9E" w14:textId="77777777" w:rsidR="008D1F23" w:rsidRDefault="008D1F23" w:rsidP="008D1F23">
                        <w:pPr>
                          <w:rPr>
                            <w:rFonts w:hAnsi="Calibri"/>
                            <w:color w:val="000000" w:themeColor="text1"/>
                            <w:kern w:val="24"/>
                            <w:sz w:val="36"/>
                            <w:szCs w:val="36"/>
                          </w:rPr>
                        </w:pPr>
                        <w:r>
                          <w:rPr>
                            <w:rFonts w:hAnsi="Calibri"/>
                            <w:color w:val="000000" w:themeColor="text1"/>
                            <w:kern w:val="24"/>
                            <w:sz w:val="36"/>
                            <w:szCs w:val="36"/>
                          </w:rPr>
                          <w:t>D</w:t>
                        </w:r>
                      </w:p>
                    </w:txbxContent>
                  </v:textbox>
                </v:shape>
                <w10:wrap type="topAndBottom" anchorx="page"/>
              </v:group>
            </w:pict>
          </mc:Fallback>
        </mc:AlternateContent>
      </w:r>
    </w:p>
    <w:p w14:paraId="6A27E82F" w14:textId="77777777" w:rsidR="008D1F23" w:rsidRDefault="008D1F23" w:rsidP="00DE7022">
      <w:pPr>
        <w:spacing w:before="120"/>
        <w:rPr>
          <w:rFonts w:ascii="Calibri" w:eastAsia="Calibri" w:hAnsi="Calibri" w:cs="Calibri"/>
          <w:b/>
          <w:bCs/>
          <w:sz w:val="28"/>
          <w:szCs w:val="28"/>
        </w:rPr>
      </w:pPr>
    </w:p>
    <w:p w14:paraId="6FDF3162" w14:textId="77777777" w:rsidR="008D1F23" w:rsidRPr="00CC4FB0" w:rsidRDefault="008D1F23" w:rsidP="008D1F23">
      <w:r w:rsidRPr="2747731C">
        <w:rPr>
          <w:rFonts w:ascii="Calibri" w:eastAsia="Calibri" w:hAnsi="Calibri" w:cs="Calibri"/>
          <w:b/>
          <w:bCs/>
        </w:rPr>
        <w:t xml:space="preserve">Figure </w:t>
      </w:r>
      <w:r>
        <w:rPr>
          <w:rFonts w:ascii="Calibri" w:eastAsia="Calibri" w:hAnsi="Calibri" w:cs="Calibri"/>
          <w:b/>
          <w:bCs/>
        </w:rPr>
        <w:t>6</w:t>
      </w:r>
      <w:r w:rsidRPr="2747731C">
        <w:rPr>
          <w:rFonts w:ascii="Calibri" w:eastAsia="Calibri" w:hAnsi="Calibri" w:cs="Calibri"/>
          <w:b/>
          <w:bCs/>
        </w:rPr>
        <w:t>.―</w:t>
      </w:r>
      <w:r w:rsidRPr="2747731C">
        <w:rPr>
          <w:rFonts w:ascii="Calibri" w:eastAsia="Calibri" w:hAnsi="Calibri" w:cs="Calibri"/>
        </w:rPr>
        <w:t>Example</w:t>
      </w:r>
      <w:r>
        <w:rPr>
          <w:rFonts w:ascii="Calibri" w:eastAsia="Calibri" w:hAnsi="Calibri" w:cs="Calibri"/>
        </w:rPr>
        <w:t>s of commercially available equipment that could be used to aid in the deployment and retrieval of ring nets.  A) Powered capstan, B) Powered capstan, C) Manhole cable roller, D) Beam clamp.</w:t>
      </w:r>
    </w:p>
    <w:p w14:paraId="0FCE5E33" w14:textId="77777777" w:rsidR="008D1F23" w:rsidRDefault="008D1F23" w:rsidP="00DE7022">
      <w:pPr>
        <w:spacing w:before="120"/>
        <w:rPr>
          <w:rFonts w:ascii="Calibri" w:eastAsia="Calibri" w:hAnsi="Calibri" w:cs="Calibri"/>
          <w:b/>
          <w:bCs/>
          <w:sz w:val="28"/>
          <w:szCs w:val="28"/>
        </w:rPr>
      </w:pPr>
    </w:p>
    <w:p w14:paraId="307F173E" w14:textId="77777777" w:rsidR="008D1F23" w:rsidRDefault="008D1F23" w:rsidP="00DE7022">
      <w:pPr>
        <w:spacing w:before="120"/>
        <w:rPr>
          <w:rFonts w:ascii="Calibri" w:eastAsia="Calibri" w:hAnsi="Calibri" w:cs="Calibri"/>
          <w:b/>
          <w:bCs/>
          <w:sz w:val="28"/>
          <w:szCs w:val="28"/>
        </w:rPr>
      </w:pPr>
    </w:p>
    <w:p w14:paraId="4AF2C252" w14:textId="77777777" w:rsidR="008D1F23" w:rsidRDefault="008D1F23" w:rsidP="00DE7022">
      <w:pPr>
        <w:spacing w:before="120"/>
        <w:rPr>
          <w:rFonts w:ascii="Calibri" w:eastAsia="Calibri" w:hAnsi="Calibri" w:cs="Calibri"/>
          <w:b/>
          <w:bCs/>
          <w:sz w:val="28"/>
          <w:szCs w:val="28"/>
        </w:rPr>
      </w:pPr>
    </w:p>
    <w:p w14:paraId="34CAA33B" w14:textId="77777777" w:rsidR="008D1F23" w:rsidRDefault="008D1F23" w:rsidP="00DE7022">
      <w:pPr>
        <w:spacing w:before="120"/>
        <w:rPr>
          <w:rFonts w:ascii="Calibri" w:eastAsia="Calibri" w:hAnsi="Calibri" w:cs="Calibri"/>
          <w:b/>
          <w:bCs/>
          <w:sz w:val="28"/>
          <w:szCs w:val="28"/>
        </w:rPr>
      </w:pPr>
    </w:p>
    <w:p w14:paraId="49C1666E" w14:textId="77777777" w:rsidR="008D1F23" w:rsidRDefault="008D1F23" w:rsidP="00DE7022">
      <w:pPr>
        <w:spacing w:before="120"/>
        <w:rPr>
          <w:rFonts w:ascii="Calibri" w:eastAsia="Calibri" w:hAnsi="Calibri" w:cs="Calibri"/>
          <w:b/>
          <w:bCs/>
          <w:sz w:val="28"/>
          <w:szCs w:val="28"/>
        </w:rPr>
      </w:pPr>
    </w:p>
    <w:p w14:paraId="19144209" w14:textId="77777777" w:rsidR="008D1F23" w:rsidRDefault="008D1F23" w:rsidP="00DE7022">
      <w:pPr>
        <w:spacing w:before="120"/>
        <w:rPr>
          <w:rFonts w:ascii="Calibri" w:eastAsia="Calibri" w:hAnsi="Calibri" w:cs="Calibri"/>
          <w:b/>
          <w:bCs/>
          <w:sz w:val="28"/>
          <w:szCs w:val="28"/>
        </w:rPr>
      </w:pPr>
    </w:p>
    <w:p w14:paraId="11E56A11" w14:textId="77777777" w:rsidR="008D1F23" w:rsidRDefault="008D1F23" w:rsidP="00DE7022">
      <w:pPr>
        <w:spacing w:before="120"/>
        <w:rPr>
          <w:rFonts w:ascii="Calibri" w:eastAsia="Calibri" w:hAnsi="Calibri" w:cs="Calibri"/>
          <w:b/>
          <w:bCs/>
          <w:sz w:val="28"/>
          <w:szCs w:val="28"/>
        </w:rPr>
      </w:pPr>
    </w:p>
    <w:p w14:paraId="71961B8B" w14:textId="77777777" w:rsidR="008D1F23" w:rsidRDefault="008D1F23" w:rsidP="00DE7022">
      <w:pPr>
        <w:spacing w:before="120"/>
        <w:rPr>
          <w:rFonts w:ascii="Calibri" w:eastAsia="Calibri" w:hAnsi="Calibri" w:cs="Calibri"/>
          <w:b/>
          <w:bCs/>
          <w:sz w:val="28"/>
          <w:szCs w:val="28"/>
        </w:rPr>
      </w:pPr>
    </w:p>
    <w:p w14:paraId="7BC6F3A8" w14:textId="77777777" w:rsidR="008D1F23" w:rsidRDefault="008D1F23" w:rsidP="00DE7022">
      <w:pPr>
        <w:spacing w:before="120"/>
        <w:rPr>
          <w:rFonts w:ascii="Calibri" w:eastAsia="Calibri" w:hAnsi="Calibri" w:cs="Calibri"/>
          <w:b/>
          <w:bCs/>
          <w:sz w:val="28"/>
          <w:szCs w:val="28"/>
        </w:rPr>
      </w:pPr>
    </w:p>
    <w:p w14:paraId="7DAE1954" w14:textId="2C9AFE18" w:rsidR="00510439" w:rsidRDefault="00510439" w:rsidP="00DE7022">
      <w:pPr>
        <w:spacing w:before="120"/>
        <w:rPr>
          <w:rFonts w:ascii="Segoe UI" w:eastAsia="Times New Roman" w:hAnsi="Segoe UI" w:cs="Segoe UI"/>
          <w:color w:val="222222"/>
          <w:sz w:val="18"/>
          <w:szCs w:val="18"/>
          <w:shd w:val="clear" w:color="auto" w:fill="FFFFFF"/>
        </w:rPr>
      </w:pPr>
      <w:r w:rsidRPr="58BB4D2F">
        <w:rPr>
          <w:rFonts w:ascii="Calibri" w:eastAsia="Calibri" w:hAnsi="Calibri" w:cs="Calibri"/>
          <w:b/>
          <w:bCs/>
          <w:sz w:val="28"/>
          <w:szCs w:val="28"/>
        </w:rPr>
        <w:lastRenderedPageBreak/>
        <w:t>R</w:t>
      </w:r>
      <w:r>
        <w:rPr>
          <w:rFonts w:ascii="Calibri" w:eastAsia="Calibri" w:hAnsi="Calibri" w:cs="Calibri"/>
          <w:b/>
          <w:bCs/>
          <w:sz w:val="28"/>
          <w:szCs w:val="28"/>
        </w:rPr>
        <w:t>eferences Cited</w:t>
      </w:r>
    </w:p>
    <w:p w14:paraId="219D39D7" w14:textId="07F413E7" w:rsidR="00F61429" w:rsidRDefault="00F61429" w:rsidP="00510439">
      <w:pPr>
        <w:spacing w:before="100" w:beforeAutospacing="1" w:after="100" w:afterAutospacing="1" w:line="240" w:lineRule="auto"/>
        <w:rPr>
          <w:rFonts w:eastAsia="Times New Roman" w:cstheme="minorHAnsi"/>
          <w:color w:val="222222"/>
          <w:shd w:val="clear" w:color="auto" w:fill="FFFFFF"/>
        </w:rPr>
      </w:pPr>
      <w:r>
        <w:rPr>
          <w:rFonts w:eastAsia="Times New Roman" w:cstheme="minorHAnsi"/>
          <w:color w:val="222222"/>
          <w:shd w:val="clear" w:color="auto" w:fill="FFFFFF"/>
        </w:rPr>
        <w:t>Dewey, M. R., and Moen, T. E., 1983. Evaluation of a fram</w:t>
      </w:r>
      <w:r w:rsidR="00286A79">
        <w:rPr>
          <w:rFonts w:eastAsia="Times New Roman" w:cstheme="minorHAnsi"/>
          <w:color w:val="222222"/>
          <w:shd w:val="clear" w:color="auto" w:fill="FFFFFF"/>
        </w:rPr>
        <w:t>e</w:t>
      </w:r>
      <w:r>
        <w:rPr>
          <w:rFonts w:eastAsia="Times New Roman" w:cstheme="minorHAnsi"/>
          <w:color w:val="222222"/>
          <w:shd w:val="clear" w:color="auto" w:fill="FFFFFF"/>
        </w:rPr>
        <w:t xml:space="preserve"> trawl and tucker trawl for sampling young-of-year fish. Journal of the Arkansas Academy of Science 37, pp. 19-21.</w:t>
      </w:r>
    </w:p>
    <w:p w14:paraId="33F3665B" w14:textId="28BBD1E1" w:rsidR="00510439" w:rsidRPr="00DE7022" w:rsidRDefault="00510439" w:rsidP="00510439">
      <w:pPr>
        <w:spacing w:before="100" w:beforeAutospacing="1" w:after="100" w:afterAutospacing="1" w:line="240" w:lineRule="auto"/>
        <w:rPr>
          <w:rFonts w:eastAsia="Times New Roman" w:cstheme="minorHAnsi"/>
          <w:color w:val="222222"/>
          <w:shd w:val="clear" w:color="auto" w:fill="FFFFFF"/>
        </w:rPr>
      </w:pPr>
      <w:proofErr w:type="spellStart"/>
      <w:r w:rsidRPr="00DE7022">
        <w:rPr>
          <w:rFonts w:eastAsia="Times New Roman" w:cstheme="minorHAnsi"/>
          <w:color w:val="222222"/>
          <w:shd w:val="clear" w:color="auto" w:fill="FFFFFF"/>
        </w:rPr>
        <w:t>Fincel</w:t>
      </w:r>
      <w:proofErr w:type="spellEnd"/>
      <w:r w:rsidRPr="00DE7022">
        <w:rPr>
          <w:rFonts w:eastAsia="Times New Roman" w:cstheme="minorHAnsi"/>
          <w:color w:val="222222"/>
          <w:shd w:val="clear" w:color="auto" w:fill="FFFFFF"/>
        </w:rPr>
        <w:t>, M.</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 xml:space="preserve">J., </w:t>
      </w:r>
      <w:proofErr w:type="spellStart"/>
      <w:r w:rsidRPr="00DE7022">
        <w:rPr>
          <w:rFonts w:eastAsia="Times New Roman" w:cstheme="minorHAnsi"/>
          <w:color w:val="222222"/>
          <w:shd w:val="clear" w:color="auto" w:fill="FFFFFF"/>
        </w:rPr>
        <w:t>Radigan</w:t>
      </w:r>
      <w:proofErr w:type="spellEnd"/>
      <w:r w:rsidRPr="00DE7022">
        <w:rPr>
          <w:rFonts w:eastAsia="Times New Roman" w:cstheme="minorHAnsi"/>
          <w:color w:val="222222"/>
          <w:shd w:val="clear" w:color="auto" w:fill="FFFFFF"/>
        </w:rPr>
        <w:t>, W.</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 xml:space="preserve">J. and </w:t>
      </w:r>
      <w:proofErr w:type="spellStart"/>
      <w:r w:rsidRPr="00DE7022">
        <w:rPr>
          <w:rFonts w:eastAsia="Times New Roman" w:cstheme="minorHAnsi"/>
          <w:color w:val="222222"/>
          <w:shd w:val="clear" w:color="auto" w:fill="FFFFFF"/>
        </w:rPr>
        <w:t>Longhenry</w:t>
      </w:r>
      <w:proofErr w:type="spellEnd"/>
      <w:r w:rsidRPr="00DE7022">
        <w:rPr>
          <w:rFonts w:eastAsia="Times New Roman" w:cstheme="minorHAnsi"/>
          <w:color w:val="222222"/>
          <w:shd w:val="clear" w:color="auto" w:fill="FFFFFF"/>
        </w:rPr>
        <w:t>, C.</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M., 2016. Entrainment of rainbow smelt through Oahe dam during the 2011 Missouri River flood. </w:t>
      </w:r>
      <w:r w:rsidRPr="00DE7022">
        <w:rPr>
          <w:rFonts w:eastAsia="Times New Roman" w:cstheme="minorHAnsi"/>
          <w:i/>
          <w:iCs/>
          <w:color w:val="222222"/>
          <w:shd w:val="clear" w:color="auto" w:fill="FFFFFF"/>
        </w:rPr>
        <w:t>North American Journal of Fisheries Management</w:t>
      </w:r>
      <w:r w:rsidRPr="00DE7022">
        <w:rPr>
          <w:rFonts w:eastAsia="Times New Roman" w:cstheme="minorHAnsi"/>
          <w:color w:val="222222"/>
          <w:shd w:val="clear" w:color="auto" w:fill="FFFFFF"/>
        </w:rPr>
        <w:t>, </w:t>
      </w:r>
      <w:r w:rsidRPr="00DE7022">
        <w:rPr>
          <w:rFonts w:eastAsia="Times New Roman" w:cstheme="minorHAnsi"/>
          <w:i/>
          <w:iCs/>
          <w:color w:val="222222"/>
          <w:shd w:val="clear" w:color="auto" w:fill="FFFFFF"/>
        </w:rPr>
        <w:t>36</w:t>
      </w:r>
      <w:r w:rsidRPr="00DE7022">
        <w:rPr>
          <w:rFonts w:eastAsia="Times New Roman" w:cstheme="minorHAnsi"/>
          <w:color w:val="222222"/>
          <w:shd w:val="clear" w:color="auto" w:fill="FFFFFF"/>
        </w:rPr>
        <w:t>(4), pp.844-851.</w:t>
      </w:r>
      <w:r w:rsidRPr="00DE7022">
        <w:rPr>
          <w:rFonts w:eastAsia="Times New Roman" w:cstheme="minorHAnsi"/>
        </w:rPr>
        <w:t xml:space="preserve"> </w:t>
      </w:r>
    </w:p>
    <w:p w14:paraId="4DC3075D" w14:textId="63B0D56F" w:rsidR="00510439" w:rsidRPr="00DE7022" w:rsidRDefault="00510439" w:rsidP="00510439">
      <w:pPr>
        <w:spacing w:before="100" w:beforeAutospacing="1" w:after="100" w:afterAutospacing="1" w:line="240" w:lineRule="auto"/>
        <w:rPr>
          <w:rFonts w:eastAsia="Times New Roman" w:cstheme="minorHAnsi"/>
        </w:rPr>
      </w:pPr>
      <w:r w:rsidRPr="00DE7022">
        <w:rPr>
          <w:rFonts w:eastAsia="Times New Roman" w:cstheme="minorHAnsi"/>
          <w:color w:val="222222"/>
          <w:shd w:val="clear" w:color="auto" w:fill="FFFFFF"/>
        </w:rPr>
        <w:t>Johnson, G.</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 xml:space="preserve">E., </w:t>
      </w:r>
      <w:proofErr w:type="spellStart"/>
      <w:r w:rsidRPr="00DE7022">
        <w:rPr>
          <w:rFonts w:eastAsia="Times New Roman" w:cstheme="minorHAnsi"/>
          <w:color w:val="222222"/>
          <w:shd w:val="clear" w:color="auto" w:fill="FFFFFF"/>
        </w:rPr>
        <w:t>Skalski</w:t>
      </w:r>
      <w:proofErr w:type="spellEnd"/>
      <w:r w:rsidRPr="00DE7022">
        <w:rPr>
          <w:rFonts w:eastAsia="Times New Roman" w:cstheme="minorHAnsi"/>
          <w:color w:val="222222"/>
          <w:shd w:val="clear" w:color="auto" w:fill="FFFFFF"/>
        </w:rPr>
        <w:t>, J.</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 xml:space="preserve">R. and </w:t>
      </w:r>
      <w:proofErr w:type="spellStart"/>
      <w:r w:rsidRPr="00DE7022">
        <w:rPr>
          <w:rFonts w:eastAsia="Times New Roman" w:cstheme="minorHAnsi"/>
          <w:color w:val="222222"/>
          <w:shd w:val="clear" w:color="auto" w:fill="FFFFFF"/>
        </w:rPr>
        <w:t>Degan</w:t>
      </w:r>
      <w:proofErr w:type="spellEnd"/>
      <w:r w:rsidRPr="00DE7022">
        <w:rPr>
          <w:rFonts w:eastAsia="Times New Roman" w:cstheme="minorHAnsi"/>
          <w:color w:val="222222"/>
          <w:shd w:val="clear" w:color="auto" w:fill="FFFFFF"/>
        </w:rPr>
        <w:t>, D.</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J., 1994. Statistical precision of hydroacoustic sampling of fish entrainment at hydroelectric facilities. </w:t>
      </w:r>
      <w:r w:rsidRPr="00DE7022">
        <w:rPr>
          <w:rFonts w:eastAsia="Times New Roman" w:cstheme="minorHAnsi"/>
          <w:i/>
          <w:iCs/>
          <w:color w:val="222222"/>
          <w:shd w:val="clear" w:color="auto" w:fill="FFFFFF"/>
        </w:rPr>
        <w:t>North American Journal of Fisheries Management</w:t>
      </w:r>
      <w:r w:rsidRPr="00DE7022">
        <w:rPr>
          <w:rFonts w:eastAsia="Times New Roman" w:cstheme="minorHAnsi"/>
          <w:color w:val="222222"/>
          <w:shd w:val="clear" w:color="auto" w:fill="FFFFFF"/>
        </w:rPr>
        <w:t>, </w:t>
      </w:r>
      <w:r w:rsidRPr="00DE7022">
        <w:rPr>
          <w:rFonts w:eastAsia="Times New Roman" w:cstheme="minorHAnsi"/>
          <w:i/>
          <w:iCs/>
          <w:color w:val="222222"/>
          <w:shd w:val="clear" w:color="auto" w:fill="FFFFFF"/>
        </w:rPr>
        <w:t>14</w:t>
      </w:r>
      <w:r w:rsidRPr="00DE7022">
        <w:rPr>
          <w:rFonts w:eastAsia="Times New Roman" w:cstheme="minorHAnsi"/>
          <w:color w:val="222222"/>
          <w:shd w:val="clear" w:color="auto" w:fill="FFFFFF"/>
        </w:rPr>
        <w:t>(2), pp.323-333.</w:t>
      </w:r>
      <w:r w:rsidRPr="00DE7022">
        <w:rPr>
          <w:rFonts w:eastAsia="Times New Roman" w:cstheme="minorHAnsi"/>
        </w:rPr>
        <w:t xml:space="preserve"> </w:t>
      </w:r>
    </w:p>
    <w:p w14:paraId="6CE41640" w14:textId="1C023918" w:rsidR="00F61429" w:rsidRDefault="00F61429" w:rsidP="00510439">
      <w:pPr>
        <w:spacing w:before="100" w:beforeAutospacing="1" w:after="100" w:afterAutospacing="1" w:line="240" w:lineRule="auto"/>
        <w:rPr>
          <w:rFonts w:eastAsia="Times New Roman" w:cstheme="minorHAnsi"/>
          <w:color w:val="222222"/>
          <w:shd w:val="clear" w:color="auto" w:fill="FFFFFF"/>
        </w:rPr>
      </w:pPr>
      <w:r>
        <w:rPr>
          <w:rFonts w:eastAsia="Times New Roman" w:cstheme="minorHAnsi"/>
          <w:color w:val="222222"/>
          <w:shd w:val="clear" w:color="auto" w:fill="FFFFFF"/>
        </w:rPr>
        <w:t xml:space="preserve">Lewis, M. C., Cope, W. R., Miles, T. P., Rude, C., </w:t>
      </w:r>
      <w:proofErr w:type="spellStart"/>
      <w:r>
        <w:rPr>
          <w:rFonts w:eastAsia="Times New Roman" w:cstheme="minorHAnsi"/>
          <w:color w:val="222222"/>
          <w:shd w:val="clear" w:color="auto" w:fill="FFFFFF"/>
        </w:rPr>
        <w:t>Bruesewitx</w:t>
      </w:r>
      <w:proofErr w:type="spellEnd"/>
      <w:r>
        <w:rPr>
          <w:rFonts w:eastAsia="Times New Roman" w:cstheme="minorHAnsi"/>
          <w:color w:val="222222"/>
          <w:shd w:val="clear" w:color="auto" w:fill="FFFFFF"/>
        </w:rPr>
        <w:t xml:space="preserve">, R. E., Dodd, B. J., </w:t>
      </w:r>
      <w:proofErr w:type="spellStart"/>
      <w:r>
        <w:rPr>
          <w:rFonts w:eastAsia="Times New Roman" w:cstheme="minorHAnsi"/>
          <w:color w:val="222222"/>
          <w:shd w:val="clear" w:color="auto" w:fill="FFFFFF"/>
        </w:rPr>
        <w:t>Flammang</w:t>
      </w:r>
      <w:proofErr w:type="spellEnd"/>
      <w:r>
        <w:rPr>
          <w:rFonts w:eastAsia="Times New Roman" w:cstheme="minorHAnsi"/>
          <w:color w:val="222222"/>
          <w:shd w:val="clear" w:color="auto" w:fill="FFFFFF"/>
        </w:rPr>
        <w:t xml:space="preserve">, M. K., Page, K. S., </w:t>
      </w:r>
      <w:proofErr w:type="spellStart"/>
      <w:r>
        <w:rPr>
          <w:rFonts w:eastAsia="Times New Roman" w:cstheme="minorHAnsi"/>
          <w:color w:val="222222"/>
          <w:shd w:val="clear" w:color="auto" w:fill="FFFFFF"/>
        </w:rPr>
        <w:t>Wever</w:t>
      </w:r>
      <w:proofErr w:type="spellEnd"/>
      <w:r>
        <w:rPr>
          <w:rFonts w:eastAsia="Times New Roman" w:cstheme="minorHAnsi"/>
          <w:color w:val="222222"/>
          <w:shd w:val="clear" w:color="auto" w:fill="FFFFFF"/>
        </w:rPr>
        <w:t>, R., Weber, M. J., and Wolter, M., 2022. North American Journal of Fisheries Management 43(2), pp. 1-17.</w:t>
      </w:r>
    </w:p>
    <w:p w14:paraId="4DFE555F" w14:textId="059E7431" w:rsidR="00510439" w:rsidRDefault="00510439" w:rsidP="00510439">
      <w:pPr>
        <w:spacing w:before="100" w:beforeAutospacing="1" w:after="100" w:afterAutospacing="1" w:line="240" w:lineRule="auto"/>
        <w:rPr>
          <w:rFonts w:eastAsia="Times New Roman" w:cstheme="minorHAnsi"/>
        </w:rPr>
      </w:pPr>
      <w:r w:rsidRPr="00DE7022">
        <w:rPr>
          <w:rFonts w:eastAsia="Times New Roman" w:cstheme="minorHAnsi"/>
          <w:color w:val="222222"/>
          <w:shd w:val="clear" w:color="auto" w:fill="FFFFFF"/>
        </w:rPr>
        <w:t>Martins, E.</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 xml:space="preserve">G., </w:t>
      </w:r>
      <w:proofErr w:type="spellStart"/>
      <w:r w:rsidRPr="00DE7022">
        <w:rPr>
          <w:rFonts w:eastAsia="Times New Roman" w:cstheme="minorHAnsi"/>
          <w:color w:val="222222"/>
          <w:shd w:val="clear" w:color="auto" w:fill="FFFFFF"/>
        </w:rPr>
        <w:t>Gutowsky</w:t>
      </w:r>
      <w:proofErr w:type="spellEnd"/>
      <w:r w:rsidRPr="00DE7022">
        <w:rPr>
          <w:rFonts w:eastAsia="Times New Roman" w:cstheme="minorHAnsi"/>
          <w:color w:val="222222"/>
          <w:shd w:val="clear" w:color="auto" w:fill="FFFFFF"/>
        </w:rPr>
        <w:t>, L.</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F., Harrison, P.</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M., Patterson, D.</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A., Power, M., Zhu, D.</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 xml:space="preserve">Z., </w:t>
      </w:r>
      <w:proofErr w:type="spellStart"/>
      <w:r w:rsidRPr="00DE7022">
        <w:rPr>
          <w:rFonts w:eastAsia="Times New Roman" w:cstheme="minorHAnsi"/>
          <w:color w:val="222222"/>
          <w:shd w:val="clear" w:color="auto" w:fill="FFFFFF"/>
        </w:rPr>
        <w:t>Leake</w:t>
      </w:r>
      <w:proofErr w:type="spellEnd"/>
      <w:r w:rsidRPr="00DE7022">
        <w:rPr>
          <w:rFonts w:eastAsia="Times New Roman" w:cstheme="minorHAnsi"/>
          <w:color w:val="222222"/>
          <w:shd w:val="clear" w:color="auto" w:fill="FFFFFF"/>
        </w:rPr>
        <w:t>, A. and Cooke, S.</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J., 2013. Forebay use and entrainment rates of resident adult fish in a large hydropower reservoir. </w:t>
      </w:r>
      <w:r w:rsidRPr="00DE7022">
        <w:rPr>
          <w:rFonts w:eastAsia="Times New Roman" w:cstheme="minorHAnsi"/>
          <w:i/>
          <w:iCs/>
          <w:color w:val="222222"/>
          <w:shd w:val="clear" w:color="auto" w:fill="FFFFFF"/>
        </w:rPr>
        <w:t>Aquatic Biology</w:t>
      </w:r>
      <w:r w:rsidRPr="00DE7022">
        <w:rPr>
          <w:rFonts w:eastAsia="Times New Roman" w:cstheme="minorHAnsi"/>
          <w:color w:val="222222"/>
          <w:shd w:val="clear" w:color="auto" w:fill="FFFFFF"/>
        </w:rPr>
        <w:t>, </w:t>
      </w:r>
      <w:r w:rsidRPr="00DE7022">
        <w:rPr>
          <w:rFonts w:eastAsia="Times New Roman" w:cstheme="minorHAnsi"/>
          <w:i/>
          <w:iCs/>
          <w:color w:val="222222"/>
          <w:shd w:val="clear" w:color="auto" w:fill="FFFFFF"/>
        </w:rPr>
        <w:t>19</w:t>
      </w:r>
      <w:r w:rsidRPr="00DE7022">
        <w:rPr>
          <w:rFonts w:eastAsia="Times New Roman" w:cstheme="minorHAnsi"/>
          <w:color w:val="222222"/>
          <w:shd w:val="clear" w:color="auto" w:fill="FFFFFF"/>
        </w:rPr>
        <w:t>(3), pp.253-263.</w:t>
      </w:r>
      <w:r w:rsidRPr="00DE7022">
        <w:rPr>
          <w:rFonts w:eastAsia="Times New Roman" w:cstheme="minorHAnsi"/>
        </w:rPr>
        <w:t xml:space="preserve"> </w:t>
      </w:r>
    </w:p>
    <w:p w14:paraId="0C36B951" w14:textId="7C223764" w:rsidR="004E29B1" w:rsidRPr="00DE7022" w:rsidRDefault="004E29B1" w:rsidP="00510439">
      <w:pPr>
        <w:spacing w:before="100" w:beforeAutospacing="1" w:after="100" w:afterAutospacing="1" w:line="240" w:lineRule="auto"/>
        <w:rPr>
          <w:rFonts w:eastAsia="Times New Roman" w:cstheme="minorHAnsi"/>
        </w:rPr>
      </w:pPr>
      <w:proofErr w:type="spellStart"/>
      <w:r>
        <w:rPr>
          <w:rFonts w:eastAsia="Times New Roman" w:cstheme="minorHAnsi"/>
        </w:rPr>
        <w:t>Plosk</w:t>
      </w:r>
      <w:r w:rsidR="006C1433">
        <w:rPr>
          <w:rFonts w:eastAsia="Times New Roman" w:cstheme="minorHAnsi"/>
        </w:rPr>
        <w:t>e</w:t>
      </w:r>
      <w:r>
        <w:rPr>
          <w:rFonts w:eastAsia="Times New Roman" w:cstheme="minorHAnsi"/>
        </w:rPr>
        <w:t>y</w:t>
      </w:r>
      <w:proofErr w:type="spellEnd"/>
      <w:r>
        <w:rPr>
          <w:rFonts w:eastAsia="Times New Roman" w:cstheme="minorHAnsi"/>
        </w:rPr>
        <w:t>, G. R.,</w:t>
      </w:r>
      <w:r w:rsidR="00FB277E">
        <w:rPr>
          <w:rFonts w:eastAsia="Times New Roman" w:cstheme="minorHAnsi"/>
        </w:rPr>
        <w:t xml:space="preserve"> and</w:t>
      </w:r>
      <w:r>
        <w:rPr>
          <w:rFonts w:eastAsia="Times New Roman" w:cstheme="minorHAnsi"/>
        </w:rPr>
        <w:t xml:space="preserve"> Carlson, T. H., 1999. Comparison of hydroacoustic and net estimates of fish guidance efficiency of and </w:t>
      </w:r>
      <w:r w:rsidR="006C1433">
        <w:rPr>
          <w:rFonts w:eastAsia="Times New Roman" w:cstheme="minorHAnsi"/>
        </w:rPr>
        <w:t>extended</w:t>
      </w:r>
      <w:r>
        <w:rPr>
          <w:rFonts w:eastAsia="Times New Roman" w:cstheme="minorHAnsi"/>
        </w:rPr>
        <w:t xml:space="preserve"> submersible bar screen at John Day Dam. North American Journal of Fisheries </w:t>
      </w:r>
      <w:r w:rsidR="006C1433">
        <w:rPr>
          <w:rFonts w:eastAsia="Times New Roman" w:cstheme="minorHAnsi"/>
        </w:rPr>
        <w:t>Management 19, pp. 1066-1079.</w:t>
      </w:r>
    </w:p>
    <w:p w14:paraId="2B01F8CF" w14:textId="15E10608" w:rsidR="00510439" w:rsidRPr="00DE7022" w:rsidRDefault="00510439" w:rsidP="00510439">
      <w:pPr>
        <w:spacing w:before="100" w:beforeAutospacing="1" w:after="100" w:afterAutospacing="1" w:line="240" w:lineRule="auto"/>
        <w:rPr>
          <w:rFonts w:eastAsia="Times New Roman" w:cstheme="minorHAnsi"/>
        </w:rPr>
      </w:pPr>
      <w:r w:rsidRPr="00DE7022">
        <w:rPr>
          <w:rFonts w:eastAsia="Times New Roman" w:cstheme="minorHAnsi"/>
          <w:color w:val="222222"/>
          <w:shd w:val="clear" w:color="auto" w:fill="FFFFFF"/>
        </w:rPr>
        <w:t>Thorne, R.</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E. and Johnson, G.</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 xml:space="preserve">E., 1993. A review of hydroacoustic studies for estimation of salmonid downriver migration past </w:t>
      </w:r>
      <w:r w:rsidR="002D4B4F">
        <w:rPr>
          <w:rFonts w:eastAsia="Times New Roman" w:cstheme="minorHAnsi"/>
          <w:color w:val="222222"/>
          <w:shd w:val="clear" w:color="auto" w:fill="FFFFFF"/>
        </w:rPr>
        <w:t>hydroelectric</w:t>
      </w:r>
      <w:r w:rsidR="002D4B4F" w:rsidRPr="00DE7022">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facilities on the Columbia and Snake Rivers in the 1980s. </w:t>
      </w:r>
      <w:r w:rsidRPr="00DE7022">
        <w:rPr>
          <w:rFonts w:eastAsia="Times New Roman" w:cstheme="minorHAnsi"/>
          <w:i/>
          <w:iCs/>
          <w:color w:val="222222"/>
          <w:shd w:val="clear" w:color="auto" w:fill="FFFFFF"/>
        </w:rPr>
        <w:t>Reviews in Fisheries Science</w:t>
      </w:r>
      <w:r w:rsidRPr="00DE7022">
        <w:rPr>
          <w:rFonts w:eastAsia="Times New Roman" w:cstheme="minorHAnsi"/>
          <w:color w:val="222222"/>
          <w:shd w:val="clear" w:color="auto" w:fill="FFFFFF"/>
        </w:rPr>
        <w:t>, </w:t>
      </w:r>
      <w:r w:rsidRPr="00DE7022">
        <w:rPr>
          <w:rFonts w:eastAsia="Times New Roman" w:cstheme="minorHAnsi"/>
          <w:i/>
          <w:iCs/>
          <w:color w:val="222222"/>
          <w:shd w:val="clear" w:color="auto" w:fill="FFFFFF"/>
        </w:rPr>
        <w:t>1</w:t>
      </w:r>
      <w:r w:rsidRPr="00DE7022">
        <w:rPr>
          <w:rFonts w:eastAsia="Times New Roman" w:cstheme="minorHAnsi"/>
          <w:color w:val="222222"/>
          <w:shd w:val="clear" w:color="auto" w:fill="FFFFFF"/>
        </w:rPr>
        <w:t xml:space="preserve">(1), pp.27-56. </w:t>
      </w:r>
    </w:p>
    <w:p w14:paraId="05B2D8C5" w14:textId="4818ADAB" w:rsidR="00510439" w:rsidRDefault="00510439" w:rsidP="00510439">
      <w:pPr>
        <w:spacing w:before="100" w:beforeAutospacing="1" w:after="100" w:afterAutospacing="1" w:line="240" w:lineRule="auto"/>
        <w:rPr>
          <w:rFonts w:eastAsia="Times New Roman" w:cstheme="minorHAnsi"/>
          <w:color w:val="222222"/>
          <w:shd w:val="clear" w:color="auto" w:fill="FFFFFF"/>
        </w:rPr>
      </w:pPr>
      <w:r w:rsidRPr="00DE7022">
        <w:rPr>
          <w:rFonts w:eastAsia="Times New Roman" w:cstheme="minorHAnsi"/>
          <w:color w:val="222222"/>
          <w:shd w:val="clear" w:color="auto" w:fill="FFFFFF"/>
        </w:rPr>
        <w:t>Ransom, B.</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H., Steig, T.</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 xml:space="preserve">W. and </w:t>
      </w:r>
      <w:proofErr w:type="spellStart"/>
      <w:r w:rsidRPr="00DE7022">
        <w:rPr>
          <w:rFonts w:eastAsia="Times New Roman" w:cstheme="minorHAnsi"/>
          <w:color w:val="222222"/>
          <w:shd w:val="clear" w:color="auto" w:fill="FFFFFF"/>
        </w:rPr>
        <w:t>Nealson</w:t>
      </w:r>
      <w:proofErr w:type="spellEnd"/>
      <w:r w:rsidRPr="00DE7022">
        <w:rPr>
          <w:rFonts w:eastAsia="Times New Roman" w:cstheme="minorHAnsi"/>
          <w:color w:val="222222"/>
          <w:shd w:val="clear" w:color="auto" w:fill="FFFFFF"/>
        </w:rPr>
        <w:t>, P.</w:t>
      </w:r>
      <w:r w:rsidR="00D4002D">
        <w:rPr>
          <w:rFonts w:eastAsia="Times New Roman" w:cstheme="minorHAnsi"/>
          <w:color w:val="222222"/>
          <w:shd w:val="clear" w:color="auto" w:fill="FFFFFF"/>
        </w:rPr>
        <w:t xml:space="preserve"> </w:t>
      </w:r>
      <w:r w:rsidRPr="00DE7022">
        <w:rPr>
          <w:rFonts w:eastAsia="Times New Roman" w:cstheme="minorHAnsi"/>
          <w:color w:val="222222"/>
          <w:shd w:val="clear" w:color="auto" w:fill="FFFFFF"/>
        </w:rPr>
        <w:t>A., 1996. Comparison of hydroacoustic and net catch estimates of Pacific salmon smolt (Oncorhynchus spp.) passage at hydropower dams in the Columbia River Basin, USA. </w:t>
      </w:r>
      <w:r w:rsidRPr="00DE7022">
        <w:rPr>
          <w:rFonts w:eastAsia="Times New Roman" w:cstheme="minorHAnsi"/>
          <w:i/>
          <w:iCs/>
          <w:color w:val="222222"/>
          <w:shd w:val="clear" w:color="auto" w:fill="FFFFFF"/>
        </w:rPr>
        <w:t>ICES Journal of Marine Science</w:t>
      </w:r>
      <w:r w:rsidRPr="00DE7022">
        <w:rPr>
          <w:rFonts w:eastAsia="Times New Roman" w:cstheme="minorHAnsi"/>
          <w:color w:val="222222"/>
          <w:shd w:val="clear" w:color="auto" w:fill="FFFFFF"/>
        </w:rPr>
        <w:t>, </w:t>
      </w:r>
      <w:r w:rsidRPr="00DE7022">
        <w:rPr>
          <w:rFonts w:eastAsia="Times New Roman" w:cstheme="minorHAnsi"/>
          <w:i/>
          <w:iCs/>
          <w:color w:val="222222"/>
          <w:shd w:val="clear" w:color="auto" w:fill="FFFFFF"/>
        </w:rPr>
        <w:t>53</w:t>
      </w:r>
      <w:r w:rsidRPr="00DE7022">
        <w:rPr>
          <w:rFonts w:eastAsia="Times New Roman" w:cstheme="minorHAnsi"/>
          <w:color w:val="222222"/>
          <w:shd w:val="clear" w:color="auto" w:fill="FFFFFF"/>
        </w:rPr>
        <w:t>(2), pp.477-481.</w:t>
      </w:r>
    </w:p>
    <w:p w14:paraId="7EDF2CF8" w14:textId="06860FC6" w:rsidR="00131D80" w:rsidRPr="00DE7022" w:rsidRDefault="00131D80" w:rsidP="00510439">
      <w:pPr>
        <w:spacing w:before="100" w:beforeAutospacing="1" w:after="100" w:afterAutospacing="1" w:line="240" w:lineRule="auto"/>
        <w:rPr>
          <w:rFonts w:eastAsia="Times New Roman" w:cstheme="minorHAnsi"/>
        </w:rPr>
      </w:pPr>
      <w:r>
        <w:rPr>
          <w:rFonts w:eastAsia="Times New Roman" w:cstheme="minorHAnsi"/>
          <w:color w:val="222222"/>
          <w:shd w:val="clear" w:color="auto" w:fill="FFFFFF"/>
        </w:rPr>
        <w:t xml:space="preserve">Svoboda, C. D., 2022, Glen Canyon Dam Fish Escapement Options. Hydraulic laboratory Report hL-2022-02. U. S. Bureau of Reclamation. 34 p. </w:t>
      </w:r>
    </w:p>
    <w:p w14:paraId="17BB298C" w14:textId="0C9D28EE" w:rsidR="5B31DAFE" w:rsidRDefault="5B31DAFE" w:rsidP="5B31DAFE">
      <w:pPr>
        <w:rPr>
          <w:sz w:val="24"/>
          <w:szCs w:val="24"/>
        </w:rPr>
      </w:pPr>
    </w:p>
    <w:p w14:paraId="497BDD29" w14:textId="7E47ABFB" w:rsidR="5B31DAFE" w:rsidRDefault="5B31DAFE" w:rsidP="5B31DAFE">
      <w:pPr>
        <w:rPr>
          <w:sz w:val="24"/>
          <w:szCs w:val="24"/>
        </w:rPr>
      </w:pPr>
    </w:p>
    <w:p w14:paraId="2703B501" w14:textId="77DE8A58" w:rsidR="5B31DAFE" w:rsidRDefault="5B31DAFE" w:rsidP="5B31DAFE">
      <w:pPr>
        <w:rPr>
          <w:sz w:val="24"/>
          <w:szCs w:val="24"/>
        </w:rPr>
      </w:pPr>
    </w:p>
    <w:p w14:paraId="161FD4F8" w14:textId="77777777" w:rsidR="5B31DAFE" w:rsidRDefault="5B31DAFE" w:rsidP="5B31DAFE">
      <w:pPr>
        <w:rPr>
          <w:sz w:val="24"/>
          <w:szCs w:val="24"/>
        </w:rPr>
      </w:pPr>
    </w:p>
    <w:p w14:paraId="619ACF33" w14:textId="77777777" w:rsidR="006C0642" w:rsidRDefault="006C0642" w:rsidP="5B31DAFE">
      <w:pPr>
        <w:rPr>
          <w:sz w:val="24"/>
          <w:szCs w:val="24"/>
        </w:rPr>
        <w:sectPr w:rsidR="006C0642" w:rsidSect="000B6030">
          <w:type w:val="continuous"/>
          <w:pgSz w:w="12240" w:h="15840"/>
          <w:pgMar w:top="1440" w:right="1440" w:bottom="1440" w:left="1440" w:header="720" w:footer="720" w:gutter="0"/>
          <w:cols w:space="720"/>
          <w:docGrid w:linePitch="360"/>
        </w:sectPr>
      </w:pPr>
    </w:p>
    <w:p w14:paraId="30D804F2" w14:textId="77777777" w:rsidR="006C0642" w:rsidRDefault="006C0642" w:rsidP="006C0642"/>
    <w:p w14:paraId="6A4290A0" w14:textId="289364B7" w:rsidR="006C0642" w:rsidRPr="00A97E2D" w:rsidRDefault="006C0642" w:rsidP="006C0642">
      <w:pPr>
        <w:spacing w:after="0" w:line="240" w:lineRule="auto"/>
      </w:pPr>
      <w:r>
        <w:rPr>
          <w:b/>
          <w:bCs/>
        </w:rPr>
        <w:t>Appendix A</w:t>
      </w:r>
      <w:r w:rsidRPr="72B60426">
        <w:rPr>
          <w:b/>
          <w:bCs/>
        </w:rPr>
        <w:t>.</w:t>
      </w:r>
      <w:r>
        <w:t>—Set</w:t>
      </w:r>
      <w:r w:rsidR="00A139BE">
        <w:t xml:space="preserve"> and catch</w:t>
      </w:r>
      <w:r>
        <w:t xml:space="preserve"> data for turbine outflow sampling.  </w:t>
      </w:r>
    </w:p>
    <w:p w14:paraId="16B34CBA" w14:textId="77777777" w:rsidR="006C0642" w:rsidRDefault="006C0642" w:rsidP="006C0642"/>
    <w:tbl>
      <w:tblPr>
        <w:tblStyle w:val="TableGrid"/>
        <w:tblW w:w="13139" w:type="dxa"/>
        <w:tblLook w:val="04A0" w:firstRow="1" w:lastRow="0" w:firstColumn="1" w:lastColumn="0" w:noHBand="0" w:noVBand="1"/>
      </w:tblPr>
      <w:tblGrid>
        <w:gridCol w:w="13139"/>
      </w:tblGrid>
      <w:tr w:rsidR="006C0642" w:rsidRPr="00640ECA" w14:paraId="594C8B18" w14:textId="77777777" w:rsidTr="00640ECA">
        <w:trPr>
          <w:trHeight w:val="7258"/>
        </w:trPr>
        <w:tc>
          <w:tcPr>
            <w:tcW w:w="13139" w:type="dxa"/>
          </w:tcPr>
          <w:tbl>
            <w:tblPr>
              <w:tblW w:w="12573" w:type="dxa"/>
              <w:tblInd w:w="2" w:type="dxa"/>
              <w:tblLook w:val="04A0" w:firstRow="1" w:lastRow="0" w:firstColumn="1" w:lastColumn="0" w:noHBand="0" w:noVBand="1"/>
            </w:tblPr>
            <w:tblGrid>
              <w:gridCol w:w="512"/>
              <w:gridCol w:w="1180"/>
              <w:gridCol w:w="731"/>
              <w:gridCol w:w="731"/>
              <w:gridCol w:w="1017"/>
              <w:gridCol w:w="896"/>
              <w:gridCol w:w="776"/>
              <w:gridCol w:w="977"/>
              <w:gridCol w:w="889"/>
              <w:gridCol w:w="800"/>
              <w:gridCol w:w="889"/>
              <w:gridCol w:w="741"/>
              <w:gridCol w:w="2434"/>
            </w:tblGrid>
            <w:tr w:rsidR="00640ECA" w:rsidRPr="00640ECA" w14:paraId="241F6935" w14:textId="77777777" w:rsidTr="00640ECA">
              <w:trPr>
                <w:trHeight w:val="308"/>
              </w:trPr>
              <w:tc>
                <w:tcPr>
                  <w:tcW w:w="512" w:type="dxa"/>
                  <w:tcBorders>
                    <w:top w:val="nil"/>
                    <w:left w:val="nil"/>
                    <w:bottom w:val="single" w:sz="4" w:space="0" w:color="auto"/>
                    <w:right w:val="nil"/>
                  </w:tcBorders>
                  <w:shd w:val="clear" w:color="auto" w:fill="auto"/>
                  <w:noWrap/>
                  <w:vAlign w:val="bottom"/>
                  <w:hideMark/>
                </w:tcPr>
                <w:p w14:paraId="7793460C"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Set</w:t>
                  </w:r>
                </w:p>
              </w:tc>
              <w:tc>
                <w:tcPr>
                  <w:tcW w:w="1180" w:type="dxa"/>
                  <w:tcBorders>
                    <w:top w:val="nil"/>
                    <w:left w:val="nil"/>
                    <w:bottom w:val="single" w:sz="4" w:space="0" w:color="auto"/>
                    <w:right w:val="nil"/>
                  </w:tcBorders>
                  <w:shd w:val="clear" w:color="auto" w:fill="auto"/>
                  <w:noWrap/>
                  <w:vAlign w:val="bottom"/>
                  <w:hideMark/>
                </w:tcPr>
                <w:p w14:paraId="67F32953"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Date</w:t>
                  </w:r>
                </w:p>
              </w:tc>
              <w:tc>
                <w:tcPr>
                  <w:tcW w:w="731" w:type="dxa"/>
                  <w:tcBorders>
                    <w:top w:val="nil"/>
                    <w:left w:val="nil"/>
                    <w:bottom w:val="single" w:sz="4" w:space="0" w:color="auto"/>
                    <w:right w:val="nil"/>
                  </w:tcBorders>
                  <w:shd w:val="clear" w:color="auto" w:fill="auto"/>
                  <w:noWrap/>
                  <w:vAlign w:val="bottom"/>
                  <w:hideMark/>
                </w:tcPr>
                <w:p w14:paraId="768555CD"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Start time</w:t>
                  </w:r>
                </w:p>
              </w:tc>
              <w:tc>
                <w:tcPr>
                  <w:tcW w:w="731" w:type="dxa"/>
                  <w:tcBorders>
                    <w:top w:val="nil"/>
                    <w:left w:val="nil"/>
                    <w:bottom w:val="single" w:sz="4" w:space="0" w:color="auto"/>
                    <w:right w:val="nil"/>
                  </w:tcBorders>
                  <w:shd w:val="clear" w:color="auto" w:fill="auto"/>
                  <w:noWrap/>
                  <w:vAlign w:val="bottom"/>
                  <w:hideMark/>
                </w:tcPr>
                <w:p w14:paraId="743994F4"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End time</w:t>
                  </w:r>
                </w:p>
              </w:tc>
              <w:tc>
                <w:tcPr>
                  <w:tcW w:w="1017" w:type="dxa"/>
                  <w:tcBorders>
                    <w:top w:val="nil"/>
                    <w:left w:val="nil"/>
                    <w:bottom w:val="single" w:sz="4" w:space="0" w:color="auto"/>
                    <w:right w:val="nil"/>
                  </w:tcBorders>
                  <w:shd w:val="clear" w:color="auto" w:fill="auto"/>
                  <w:noWrap/>
                  <w:vAlign w:val="bottom"/>
                  <w:hideMark/>
                </w:tcPr>
                <w:p w14:paraId="60143BAA"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Duration (min)</w:t>
                  </w:r>
                </w:p>
              </w:tc>
              <w:tc>
                <w:tcPr>
                  <w:tcW w:w="896" w:type="dxa"/>
                  <w:tcBorders>
                    <w:top w:val="nil"/>
                    <w:left w:val="nil"/>
                    <w:bottom w:val="single" w:sz="4" w:space="0" w:color="auto"/>
                    <w:right w:val="nil"/>
                  </w:tcBorders>
                  <w:shd w:val="clear" w:color="auto" w:fill="auto"/>
                  <w:noWrap/>
                  <w:vAlign w:val="bottom"/>
                  <w:hideMark/>
                </w:tcPr>
                <w:p w14:paraId="0341DFAC"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Turbine unit</w:t>
                  </w:r>
                </w:p>
              </w:tc>
              <w:tc>
                <w:tcPr>
                  <w:tcW w:w="776" w:type="dxa"/>
                  <w:tcBorders>
                    <w:top w:val="nil"/>
                    <w:left w:val="nil"/>
                    <w:bottom w:val="single" w:sz="4" w:space="0" w:color="auto"/>
                    <w:right w:val="nil"/>
                  </w:tcBorders>
                  <w:shd w:val="clear" w:color="auto" w:fill="auto"/>
                  <w:noWrap/>
                  <w:vAlign w:val="bottom"/>
                  <w:hideMark/>
                </w:tcPr>
                <w:p w14:paraId="112E8714"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Net type</w:t>
                  </w:r>
                </w:p>
              </w:tc>
              <w:tc>
                <w:tcPr>
                  <w:tcW w:w="977" w:type="dxa"/>
                  <w:tcBorders>
                    <w:top w:val="nil"/>
                    <w:left w:val="nil"/>
                    <w:bottom w:val="single" w:sz="4" w:space="0" w:color="auto"/>
                    <w:right w:val="nil"/>
                  </w:tcBorders>
                  <w:shd w:val="clear" w:color="auto" w:fill="auto"/>
                  <w:noWrap/>
                  <w:vAlign w:val="bottom"/>
                  <w:hideMark/>
                </w:tcPr>
                <w:p w14:paraId="4100C995" w14:textId="1FEB2E5D"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Net Mouth Size (m</w:t>
                  </w:r>
                  <w:r w:rsidR="00640ECA" w:rsidRPr="00640ECA">
                    <w:rPr>
                      <w:rFonts w:ascii="Arial Narrow" w:eastAsia="Times New Roman" w:hAnsi="Arial Narrow" w:cstheme="minorHAnsi"/>
                      <w:b/>
                      <w:bCs/>
                      <w:color w:val="000000"/>
                      <w:vertAlign w:val="superscript"/>
                    </w:rPr>
                    <w:t>2</w:t>
                  </w:r>
                  <w:r w:rsidRPr="00640ECA">
                    <w:rPr>
                      <w:rFonts w:ascii="Arial Narrow" w:eastAsia="Times New Roman" w:hAnsi="Arial Narrow" w:cstheme="minorHAnsi"/>
                      <w:b/>
                      <w:bCs/>
                      <w:color w:val="000000"/>
                    </w:rPr>
                    <w:t>)</w:t>
                  </w:r>
                </w:p>
              </w:tc>
              <w:tc>
                <w:tcPr>
                  <w:tcW w:w="889" w:type="dxa"/>
                  <w:tcBorders>
                    <w:top w:val="nil"/>
                    <w:left w:val="nil"/>
                    <w:bottom w:val="single" w:sz="4" w:space="0" w:color="auto"/>
                    <w:right w:val="nil"/>
                  </w:tcBorders>
                  <w:shd w:val="clear" w:color="auto" w:fill="auto"/>
                  <w:noWrap/>
                  <w:vAlign w:val="bottom"/>
                  <w:hideMark/>
                </w:tcPr>
                <w:p w14:paraId="56423644"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Mesh size (mm)</w:t>
                  </w:r>
                </w:p>
              </w:tc>
              <w:tc>
                <w:tcPr>
                  <w:tcW w:w="800" w:type="dxa"/>
                  <w:tcBorders>
                    <w:top w:val="nil"/>
                    <w:left w:val="nil"/>
                    <w:bottom w:val="single" w:sz="4" w:space="0" w:color="auto"/>
                    <w:right w:val="nil"/>
                  </w:tcBorders>
                  <w:shd w:val="clear" w:color="auto" w:fill="auto"/>
                  <w:noWrap/>
                  <w:vAlign w:val="bottom"/>
                  <w:hideMark/>
                </w:tcPr>
                <w:p w14:paraId="4528A013"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Bridle #</w:t>
                  </w:r>
                </w:p>
              </w:tc>
              <w:tc>
                <w:tcPr>
                  <w:tcW w:w="889" w:type="dxa"/>
                  <w:tcBorders>
                    <w:top w:val="nil"/>
                    <w:left w:val="nil"/>
                    <w:bottom w:val="single" w:sz="4" w:space="0" w:color="auto"/>
                    <w:right w:val="nil"/>
                  </w:tcBorders>
                  <w:shd w:val="clear" w:color="auto" w:fill="auto"/>
                  <w:noWrap/>
                  <w:vAlign w:val="bottom"/>
                  <w:hideMark/>
                </w:tcPr>
                <w:p w14:paraId="4291DCC8"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Weight (</w:t>
                  </w:r>
                  <w:proofErr w:type="spellStart"/>
                  <w:r w:rsidRPr="00640ECA">
                    <w:rPr>
                      <w:rFonts w:ascii="Arial Narrow" w:eastAsia="Times New Roman" w:hAnsi="Arial Narrow" w:cstheme="minorHAnsi"/>
                      <w:b/>
                      <w:bCs/>
                      <w:color w:val="000000"/>
                    </w:rPr>
                    <w:t>lbs</w:t>
                  </w:r>
                  <w:proofErr w:type="spellEnd"/>
                  <w:r w:rsidRPr="00640ECA">
                    <w:rPr>
                      <w:rFonts w:ascii="Arial Narrow" w:eastAsia="Times New Roman" w:hAnsi="Arial Narrow" w:cstheme="minorHAnsi"/>
                      <w:b/>
                      <w:bCs/>
                      <w:color w:val="000000"/>
                    </w:rPr>
                    <w:t>)</w:t>
                  </w:r>
                </w:p>
              </w:tc>
              <w:tc>
                <w:tcPr>
                  <w:tcW w:w="741" w:type="dxa"/>
                  <w:tcBorders>
                    <w:top w:val="nil"/>
                    <w:left w:val="nil"/>
                    <w:bottom w:val="single" w:sz="4" w:space="0" w:color="auto"/>
                    <w:right w:val="nil"/>
                  </w:tcBorders>
                  <w:shd w:val="clear" w:color="auto" w:fill="auto"/>
                  <w:noWrap/>
                  <w:vAlign w:val="bottom"/>
                  <w:hideMark/>
                </w:tcPr>
                <w:p w14:paraId="70CFC35D"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Depth (m)</w:t>
                  </w:r>
                </w:p>
              </w:tc>
              <w:tc>
                <w:tcPr>
                  <w:tcW w:w="2434" w:type="dxa"/>
                  <w:tcBorders>
                    <w:top w:val="nil"/>
                    <w:left w:val="nil"/>
                    <w:bottom w:val="single" w:sz="4" w:space="0" w:color="auto"/>
                    <w:right w:val="nil"/>
                  </w:tcBorders>
                  <w:shd w:val="clear" w:color="auto" w:fill="auto"/>
                  <w:noWrap/>
                  <w:vAlign w:val="bottom"/>
                  <w:hideMark/>
                </w:tcPr>
                <w:p w14:paraId="6436C48E" w14:textId="77777777" w:rsidR="007800BC" w:rsidRPr="00640ECA" w:rsidRDefault="007800BC" w:rsidP="004179DF">
                  <w:pPr>
                    <w:spacing w:after="0" w:line="240" w:lineRule="auto"/>
                    <w:jc w:val="center"/>
                    <w:rPr>
                      <w:rFonts w:ascii="Arial Narrow" w:eastAsia="Times New Roman" w:hAnsi="Arial Narrow" w:cstheme="minorHAnsi"/>
                      <w:b/>
                      <w:bCs/>
                      <w:color w:val="000000"/>
                    </w:rPr>
                  </w:pPr>
                  <w:r w:rsidRPr="00640ECA">
                    <w:rPr>
                      <w:rFonts w:ascii="Arial Narrow" w:eastAsia="Times New Roman" w:hAnsi="Arial Narrow" w:cstheme="minorHAnsi"/>
                      <w:b/>
                      <w:bCs/>
                      <w:color w:val="000000"/>
                    </w:rPr>
                    <w:t>Catch</w:t>
                  </w:r>
                </w:p>
              </w:tc>
            </w:tr>
            <w:tr w:rsidR="00640ECA" w:rsidRPr="00640ECA" w14:paraId="30C30E07" w14:textId="77777777" w:rsidTr="00640ECA">
              <w:trPr>
                <w:trHeight w:val="308"/>
              </w:trPr>
              <w:tc>
                <w:tcPr>
                  <w:tcW w:w="512" w:type="dxa"/>
                  <w:tcBorders>
                    <w:top w:val="single" w:sz="4" w:space="0" w:color="auto"/>
                    <w:left w:val="nil"/>
                    <w:bottom w:val="nil"/>
                    <w:right w:val="nil"/>
                  </w:tcBorders>
                  <w:shd w:val="clear" w:color="auto" w:fill="auto"/>
                  <w:noWrap/>
                  <w:vAlign w:val="bottom"/>
                  <w:hideMark/>
                </w:tcPr>
                <w:p w14:paraId="6413E62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1180" w:type="dxa"/>
                  <w:tcBorders>
                    <w:top w:val="single" w:sz="4" w:space="0" w:color="auto"/>
                    <w:left w:val="nil"/>
                    <w:bottom w:val="nil"/>
                    <w:right w:val="nil"/>
                  </w:tcBorders>
                  <w:shd w:val="clear" w:color="auto" w:fill="auto"/>
                  <w:noWrap/>
                  <w:vAlign w:val="bottom"/>
                  <w:hideMark/>
                </w:tcPr>
                <w:p w14:paraId="6A704B9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1/30/2024</w:t>
                  </w:r>
                </w:p>
              </w:tc>
              <w:tc>
                <w:tcPr>
                  <w:tcW w:w="731" w:type="dxa"/>
                  <w:tcBorders>
                    <w:top w:val="single" w:sz="4" w:space="0" w:color="auto"/>
                    <w:left w:val="nil"/>
                    <w:bottom w:val="nil"/>
                    <w:right w:val="nil"/>
                  </w:tcBorders>
                  <w:shd w:val="clear" w:color="auto" w:fill="auto"/>
                  <w:noWrap/>
                  <w:vAlign w:val="bottom"/>
                  <w:hideMark/>
                </w:tcPr>
                <w:p w14:paraId="7110C44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11:54</w:t>
                  </w:r>
                </w:p>
              </w:tc>
              <w:tc>
                <w:tcPr>
                  <w:tcW w:w="731" w:type="dxa"/>
                  <w:tcBorders>
                    <w:top w:val="single" w:sz="4" w:space="0" w:color="auto"/>
                    <w:left w:val="nil"/>
                    <w:bottom w:val="nil"/>
                    <w:right w:val="nil"/>
                  </w:tcBorders>
                  <w:shd w:val="clear" w:color="auto" w:fill="auto"/>
                  <w:noWrap/>
                  <w:vAlign w:val="bottom"/>
                  <w:hideMark/>
                </w:tcPr>
                <w:p w14:paraId="2B46011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13:10</w:t>
                  </w:r>
                </w:p>
              </w:tc>
              <w:tc>
                <w:tcPr>
                  <w:tcW w:w="1017" w:type="dxa"/>
                  <w:tcBorders>
                    <w:top w:val="single" w:sz="4" w:space="0" w:color="auto"/>
                    <w:left w:val="nil"/>
                    <w:bottom w:val="nil"/>
                    <w:right w:val="nil"/>
                  </w:tcBorders>
                  <w:shd w:val="clear" w:color="auto" w:fill="auto"/>
                  <w:noWrap/>
                  <w:vAlign w:val="bottom"/>
                  <w:hideMark/>
                </w:tcPr>
                <w:p w14:paraId="37A5164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76</w:t>
                  </w:r>
                </w:p>
              </w:tc>
              <w:tc>
                <w:tcPr>
                  <w:tcW w:w="896" w:type="dxa"/>
                  <w:tcBorders>
                    <w:top w:val="single" w:sz="4" w:space="0" w:color="auto"/>
                    <w:left w:val="nil"/>
                    <w:bottom w:val="nil"/>
                    <w:right w:val="nil"/>
                  </w:tcBorders>
                  <w:shd w:val="clear" w:color="auto" w:fill="auto"/>
                  <w:noWrap/>
                  <w:vAlign w:val="bottom"/>
                  <w:hideMark/>
                </w:tcPr>
                <w:p w14:paraId="5354F88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w:t>
                  </w:r>
                </w:p>
              </w:tc>
              <w:tc>
                <w:tcPr>
                  <w:tcW w:w="776" w:type="dxa"/>
                  <w:tcBorders>
                    <w:top w:val="single" w:sz="4" w:space="0" w:color="auto"/>
                    <w:left w:val="nil"/>
                    <w:bottom w:val="nil"/>
                    <w:right w:val="nil"/>
                  </w:tcBorders>
                  <w:shd w:val="clear" w:color="auto" w:fill="auto"/>
                  <w:noWrap/>
                  <w:vAlign w:val="bottom"/>
                  <w:hideMark/>
                </w:tcPr>
                <w:p w14:paraId="7DCF8FE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single" w:sz="4" w:space="0" w:color="auto"/>
                    <w:left w:val="nil"/>
                    <w:bottom w:val="nil"/>
                    <w:right w:val="nil"/>
                  </w:tcBorders>
                  <w:shd w:val="clear" w:color="auto" w:fill="auto"/>
                  <w:noWrap/>
                  <w:vAlign w:val="bottom"/>
                  <w:hideMark/>
                </w:tcPr>
                <w:p w14:paraId="1ED1C0CF" w14:textId="390D2EFF" w:rsidR="007800BC" w:rsidRPr="00640ECA" w:rsidRDefault="00640ECA" w:rsidP="004179DF">
                  <w:pPr>
                    <w:spacing w:after="0" w:line="240" w:lineRule="auto"/>
                    <w:jc w:val="center"/>
                    <w:rPr>
                      <w:rFonts w:ascii="Arial Narrow" w:eastAsia="Times New Roman" w:hAnsi="Arial Narrow" w:cstheme="minorHAnsi"/>
                      <w:color w:val="000000"/>
                    </w:rPr>
                  </w:pPr>
                  <w:r>
                    <w:rPr>
                      <w:rFonts w:ascii="Arial Narrow" w:eastAsia="Times New Roman" w:hAnsi="Arial Narrow" w:cstheme="minorHAnsi"/>
                      <w:color w:val="000000"/>
                    </w:rPr>
                    <w:t>0.79</w:t>
                  </w:r>
                </w:p>
              </w:tc>
              <w:tc>
                <w:tcPr>
                  <w:tcW w:w="889" w:type="dxa"/>
                  <w:tcBorders>
                    <w:top w:val="single" w:sz="4" w:space="0" w:color="auto"/>
                    <w:left w:val="nil"/>
                    <w:bottom w:val="nil"/>
                    <w:right w:val="nil"/>
                  </w:tcBorders>
                  <w:shd w:val="clear" w:color="auto" w:fill="auto"/>
                  <w:noWrap/>
                  <w:vAlign w:val="bottom"/>
                  <w:hideMark/>
                </w:tcPr>
                <w:p w14:paraId="6FDE77C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3.2</w:t>
                  </w:r>
                </w:p>
              </w:tc>
              <w:tc>
                <w:tcPr>
                  <w:tcW w:w="800" w:type="dxa"/>
                  <w:tcBorders>
                    <w:top w:val="single" w:sz="4" w:space="0" w:color="auto"/>
                    <w:left w:val="nil"/>
                    <w:bottom w:val="nil"/>
                    <w:right w:val="nil"/>
                  </w:tcBorders>
                  <w:shd w:val="clear" w:color="auto" w:fill="auto"/>
                  <w:noWrap/>
                  <w:vAlign w:val="bottom"/>
                  <w:hideMark/>
                </w:tcPr>
                <w:p w14:paraId="44A5D81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single" w:sz="4" w:space="0" w:color="auto"/>
                    <w:left w:val="nil"/>
                    <w:bottom w:val="nil"/>
                    <w:right w:val="nil"/>
                  </w:tcBorders>
                  <w:shd w:val="clear" w:color="auto" w:fill="auto"/>
                  <w:noWrap/>
                  <w:vAlign w:val="bottom"/>
                  <w:hideMark/>
                </w:tcPr>
                <w:p w14:paraId="295F0F2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30</w:t>
                  </w:r>
                </w:p>
              </w:tc>
              <w:tc>
                <w:tcPr>
                  <w:tcW w:w="741" w:type="dxa"/>
                  <w:tcBorders>
                    <w:top w:val="single" w:sz="4" w:space="0" w:color="auto"/>
                    <w:left w:val="nil"/>
                    <w:bottom w:val="nil"/>
                    <w:right w:val="nil"/>
                  </w:tcBorders>
                  <w:shd w:val="clear" w:color="auto" w:fill="auto"/>
                  <w:noWrap/>
                  <w:vAlign w:val="bottom"/>
                  <w:hideMark/>
                </w:tcPr>
                <w:p w14:paraId="3ED5BC4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p>
              </w:tc>
              <w:tc>
                <w:tcPr>
                  <w:tcW w:w="2434" w:type="dxa"/>
                  <w:tcBorders>
                    <w:top w:val="single" w:sz="4" w:space="0" w:color="auto"/>
                    <w:left w:val="nil"/>
                    <w:bottom w:val="nil"/>
                    <w:right w:val="nil"/>
                  </w:tcBorders>
                  <w:shd w:val="clear" w:color="auto" w:fill="auto"/>
                  <w:noWrap/>
                  <w:vAlign w:val="bottom"/>
                  <w:hideMark/>
                </w:tcPr>
                <w:p w14:paraId="635436B1" w14:textId="4699A28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(1)</w:t>
                  </w:r>
                </w:p>
              </w:tc>
            </w:tr>
            <w:tr w:rsidR="00640ECA" w:rsidRPr="00640ECA" w14:paraId="2B49C7FC" w14:textId="77777777" w:rsidTr="00640ECA">
              <w:trPr>
                <w:trHeight w:val="308"/>
              </w:trPr>
              <w:tc>
                <w:tcPr>
                  <w:tcW w:w="512" w:type="dxa"/>
                  <w:tcBorders>
                    <w:top w:val="nil"/>
                    <w:left w:val="nil"/>
                    <w:bottom w:val="nil"/>
                    <w:right w:val="nil"/>
                  </w:tcBorders>
                  <w:shd w:val="clear" w:color="auto" w:fill="auto"/>
                  <w:noWrap/>
                  <w:vAlign w:val="bottom"/>
                  <w:hideMark/>
                </w:tcPr>
                <w:p w14:paraId="45FDE15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w:t>
                  </w:r>
                </w:p>
              </w:tc>
              <w:tc>
                <w:tcPr>
                  <w:tcW w:w="1180" w:type="dxa"/>
                  <w:tcBorders>
                    <w:top w:val="nil"/>
                    <w:left w:val="nil"/>
                    <w:bottom w:val="nil"/>
                    <w:right w:val="nil"/>
                  </w:tcBorders>
                  <w:shd w:val="clear" w:color="auto" w:fill="auto"/>
                  <w:noWrap/>
                  <w:vAlign w:val="bottom"/>
                  <w:hideMark/>
                </w:tcPr>
                <w:p w14:paraId="37BA5BF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1/30/2024</w:t>
                  </w:r>
                </w:p>
              </w:tc>
              <w:tc>
                <w:tcPr>
                  <w:tcW w:w="731" w:type="dxa"/>
                  <w:tcBorders>
                    <w:top w:val="nil"/>
                    <w:left w:val="nil"/>
                    <w:bottom w:val="nil"/>
                    <w:right w:val="nil"/>
                  </w:tcBorders>
                  <w:shd w:val="clear" w:color="auto" w:fill="auto"/>
                  <w:noWrap/>
                  <w:vAlign w:val="bottom"/>
                  <w:hideMark/>
                </w:tcPr>
                <w:p w14:paraId="0366BD4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12:15</w:t>
                  </w:r>
                </w:p>
              </w:tc>
              <w:tc>
                <w:tcPr>
                  <w:tcW w:w="731" w:type="dxa"/>
                  <w:tcBorders>
                    <w:top w:val="nil"/>
                    <w:left w:val="nil"/>
                    <w:bottom w:val="nil"/>
                    <w:right w:val="nil"/>
                  </w:tcBorders>
                  <w:shd w:val="clear" w:color="auto" w:fill="auto"/>
                  <w:noWrap/>
                  <w:vAlign w:val="bottom"/>
                  <w:hideMark/>
                </w:tcPr>
                <w:p w14:paraId="1778A05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13:11</w:t>
                  </w:r>
                </w:p>
              </w:tc>
              <w:tc>
                <w:tcPr>
                  <w:tcW w:w="1017" w:type="dxa"/>
                  <w:tcBorders>
                    <w:top w:val="nil"/>
                    <w:left w:val="nil"/>
                    <w:bottom w:val="nil"/>
                    <w:right w:val="nil"/>
                  </w:tcBorders>
                  <w:shd w:val="clear" w:color="auto" w:fill="auto"/>
                  <w:noWrap/>
                  <w:vAlign w:val="bottom"/>
                  <w:hideMark/>
                </w:tcPr>
                <w:p w14:paraId="09AB148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56</w:t>
                  </w:r>
                </w:p>
              </w:tc>
              <w:tc>
                <w:tcPr>
                  <w:tcW w:w="896" w:type="dxa"/>
                  <w:tcBorders>
                    <w:top w:val="nil"/>
                    <w:left w:val="nil"/>
                    <w:bottom w:val="nil"/>
                    <w:right w:val="nil"/>
                  </w:tcBorders>
                  <w:shd w:val="clear" w:color="auto" w:fill="auto"/>
                  <w:noWrap/>
                  <w:vAlign w:val="bottom"/>
                  <w:hideMark/>
                </w:tcPr>
                <w:p w14:paraId="033E3A8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w:t>
                  </w:r>
                </w:p>
              </w:tc>
              <w:tc>
                <w:tcPr>
                  <w:tcW w:w="776" w:type="dxa"/>
                  <w:tcBorders>
                    <w:top w:val="nil"/>
                    <w:left w:val="nil"/>
                    <w:bottom w:val="nil"/>
                    <w:right w:val="nil"/>
                  </w:tcBorders>
                  <w:shd w:val="clear" w:color="auto" w:fill="auto"/>
                  <w:noWrap/>
                  <w:vAlign w:val="bottom"/>
                  <w:hideMark/>
                </w:tcPr>
                <w:p w14:paraId="0557561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028D4636" w14:textId="25B90B90"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44</w:t>
                  </w:r>
                </w:p>
              </w:tc>
              <w:tc>
                <w:tcPr>
                  <w:tcW w:w="889" w:type="dxa"/>
                  <w:tcBorders>
                    <w:top w:val="nil"/>
                    <w:left w:val="nil"/>
                    <w:bottom w:val="nil"/>
                    <w:right w:val="nil"/>
                  </w:tcBorders>
                  <w:shd w:val="clear" w:color="auto" w:fill="auto"/>
                  <w:noWrap/>
                  <w:vAlign w:val="bottom"/>
                  <w:hideMark/>
                </w:tcPr>
                <w:p w14:paraId="00CB380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0F31853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79D0980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5</w:t>
                  </w:r>
                </w:p>
              </w:tc>
              <w:tc>
                <w:tcPr>
                  <w:tcW w:w="741" w:type="dxa"/>
                  <w:tcBorders>
                    <w:top w:val="nil"/>
                    <w:left w:val="nil"/>
                    <w:bottom w:val="nil"/>
                    <w:right w:val="nil"/>
                  </w:tcBorders>
                  <w:shd w:val="clear" w:color="auto" w:fill="auto"/>
                  <w:noWrap/>
                  <w:vAlign w:val="bottom"/>
                  <w:hideMark/>
                </w:tcPr>
                <w:p w14:paraId="52646B0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w:t>
                  </w:r>
                </w:p>
              </w:tc>
              <w:tc>
                <w:tcPr>
                  <w:tcW w:w="2434" w:type="dxa"/>
                  <w:tcBorders>
                    <w:top w:val="nil"/>
                    <w:left w:val="nil"/>
                    <w:bottom w:val="nil"/>
                    <w:right w:val="nil"/>
                  </w:tcBorders>
                  <w:shd w:val="clear" w:color="auto" w:fill="auto"/>
                  <w:noWrap/>
                  <w:vAlign w:val="bottom"/>
                  <w:hideMark/>
                </w:tcPr>
                <w:p w14:paraId="054E6372" w14:textId="44234D53"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(2)</w:t>
                  </w:r>
                </w:p>
              </w:tc>
            </w:tr>
            <w:tr w:rsidR="00640ECA" w:rsidRPr="00640ECA" w14:paraId="55A50325" w14:textId="77777777" w:rsidTr="00640ECA">
              <w:trPr>
                <w:trHeight w:val="308"/>
              </w:trPr>
              <w:tc>
                <w:tcPr>
                  <w:tcW w:w="512" w:type="dxa"/>
                  <w:tcBorders>
                    <w:top w:val="nil"/>
                    <w:left w:val="nil"/>
                    <w:bottom w:val="nil"/>
                    <w:right w:val="nil"/>
                  </w:tcBorders>
                  <w:shd w:val="clear" w:color="auto" w:fill="auto"/>
                  <w:noWrap/>
                  <w:vAlign w:val="bottom"/>
                  <w:hideMark/>
                </w:tcPr>
                <w:p w14:paraId="4889D18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1180" w:type="dxa"/>
                  <w:tcBorders>
                    <w:top w:val="nil"/>
                    <w:left w:val="nil"/>
                    <w:bottom w:val="nil"/>
                    <w:right w:val="nil"/>
                  </w:tcBorders>
                  <w:shd w:val="clear" w:color="auto" w:fill="auto"/>
                  <w:noWrap/>
                  <w:vAlign w:val="bottom"/>
                  <w:hideMark/>
                </w:tcPr>
                <w:p w14:paraId="6A38371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1/30/2024</w:t>
                  </w:r>
                </w:p>
              </w:tc>
              <w:tc>
                <w:tcPr>
                  <w:tcW w:w="731" w:type="dxa"/>
                  <w:tcBorders>
                    <w:top w:val="nil"/>
                    <w:left w:val="nil"/>
                    <w:bottom w:val="nil"/>
                    <w:right w:val="nil"/>
                  </w:tcBorders>
                  <w:shd w:val="clear" w:color="auto" w:fill="auto"/>
                  <w:noWrap/>
                  <w:vAlign w:val="bottom"/>
                  <w:hideMark/>
                </w:tcPr>
                <w:p w14:paraId="09A5F0F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13:25</w:t>
                  </w:r>
                </w:p>
              </w:tc>
              <w:tc>
                <w:tcPr>
                  <w:tcW w:w="731" w:type="dxa"/>
                  <w:tcBorders>
                    <w:top w:val="nil"/>
                    <w:left w:val="nil"/>
                    <w:bottom w:val="nil"/>
                    <w:right w:val="nil"/>
                  </w:tcBorders>
                  <w:shd w:val="clear" w:color="auto" w:fill="auto"/>
                  <w:noWrap/>
                  <w:vAlign w:val="bottom"/>
                  <w:hideMark/>
                </w:tcPr>
                <w:p w14:paraId="3E198FB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13:42</w:t>
                  </w:r>
                </w:p>
              </w:tc>
              <w:tc>
                <w:tcPr>
                  <w:tcW w:w="1017" w:type="dxa"/>
                  <w:tcBorders>
                    <w:top w:val="nil"/>
                    <w:left w:val="nil"/>
                    <w:bottom w:val="nil"/>
                    <w:right w:val="nil"/>
                  </w:tcBorders>
                  <w:shd w:val="clear" w:color="auto" w:fill="auto"/>
                  <w:noWrap/>
                  <w:vAlign w:val="bottom"/>
                  <w:hideMark/>
                </w:tcPr>
                <w:p w14:paraId="75AA44F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17</w:t>
                  </w:r>
                </w:p>
              </w:tc>
              <w:tc>
                <w:tcPr>
                  <w:tcW w:w="896" w:type="dxa"/>
                  <w:tcBorders>
                    <w:top w:val="nil"/>
                    <w:left w:val="nil"/>
                    <w:bottom w:val="nil"/>
                    <w:right w:val="nil"/>
                  </w:tcBorders>
                  <w:shd w:val="clear" w:color="auto" w:fill="auto"/>
                  <w:noWrap/>
                  <w:vAlign w:val="bottom"/>
                  <w:hideMark/>
                </w:tcPr>
                <w:p w14:paraId="2025163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w:t>
                  </w:r>
                </w:p>
              </w:tc>
              <w:tc>
                <w:tcPr>
                  <w:tcW w:w="776" w:type="dxa"/>
                  <w:tcBorders>
                    <w:top w:val="nil"/>
                    <w:left w:val="nil"/>
                    <w:bottom w:val="nil"/>
                    <w:right w:val="nil"/>
                  </w:tcBorders>
                  <w:shd w:val="clear" w:color="auto" w:fill="auto"/>
                  <w:noWrap/>
                  <w:vAlign w:val="bottom"/>
                  <w:hideMark/>
                </w:tcPr>
                <w:p w14:paraId="49D13AE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7ACCA4D9" w14:textId="6855E61C"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20</w:t>
                  </w:r>
                </w:p>
              </w:tc>
              <w:tc>
                <w:tcPr>
                  <w:tcW w:w="889" w:type="dxa"/>
                  <w:tcBorders>
                    <w:top w:val="nil"/>
                    <w:left w:val="nil"/>
                    <w:bottom w:val="nil"/>
                    <w:right w:val="nil"/>
                  </w:tcBorders>
                  <w:shd w:val="clear" w:color="auto" w:fill="auto"/>
                  <w:noWrap/>
                  <w:vAlign w:val="bottom"/>
                  <w:hideMark/>
                </w:tcPr>
                <w:p w14:paraId="17DD143E"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175E484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nil"/>
                    <w:left w:val="nil"/>
                    <w:bottom w:val="nil"/>
                    <w:right w:val="nil"/>
                  </w:tcBorders>
                  <w:shd w:val="clear" w:color="auto" w:fill="auto"/>
                  <w:noWrap/>
                  <w:vAlign w:val="bottom"/>
                  <w:hideMark/>
                </w:tcPr>
                <w:p w14:paraId="170840D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5</w:t>
                  </w:r>
                </w:p>
              </w:tc>
              <w:tc>
                <w:tcPr>
                  <w:tcW w:w="741" w:type="dxa"/>
                  <w:tcBorders>
                    <w:top w:val="nil"/>
                    <w:left w:val="nil"/>
                    <w:bottom w:val="nil"/>
                    <w:right w:val="nil"/>
                  </w:tcBorders>
                  <w:shd w:val="clear" w:color="auto" w:fill="auto"/>
                  <w:noWrap/>
                  <w:vAlign w:val="bottom"/>
                  <w:hideMark/>
                </w:tcPr>
                <w:p w14:paraId="32AB1DB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2434" w:type="dxa"/>
                  <w:tcBorders>
                    <w:top w:val="nil"/>
                    <w:left w:val="nil"/>
                    <w:bottom w:val="nil"/>
                    <w:right w:val="nil"/>
                  </w:tcBorders>
                  <w:shd w:val="clear" w:color="auto" w:fill="auto"/>
                  <w:noWrap/>
                  <w:vAlign w:val="bottom"/>
                  <w:hideMark/>
                </w:tcPr>
                <w:p w14:paraId="0D9CDBB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w:t>
                  </w:r>
                </w:p>
              </w:tc>
            </w:tr>
            <w:tr w:rsidR="00640ECA" w:rsidRPr="00640ECA" w14:paraId="6B601F68" w14:textId="77777777" w:rsidTr="00640ECA">
              <w:trPr>
                <w:trHeight w:val="308"/>
              </w:trPr>
              <w:tc>
                <w:tcPr>
                  <w:tcW w:w="512" w:type="dxa"/>
                  <w:tcBorders>
                    <w:top w:val="nil"/>
                    <w:left w:val="nil"/>
                    <w:bottom w:val="nil"/>
                    <w:right w:val="nil"/>
                  </w:tcBorders>
                  <w:shd w:val="clear" w:color="auto" w:fill="auto"/>
                  <w:noWrap/>
                  <w:vAlign w:val="bottom"/>
                  <w:hideMark/>
                </w:tcPr>
                <w:p w14:paraId="3676873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w:t>
                  </w:r>
                </w:p>
              </w:tc>
              <w:tc>
                <w:tcPr>
                  <w:tcW w:w="1180" w:type="dxa"/>
                  <w:tcBorders>
                    <w:top w:val="nil"/>
                    <w:left w:val="nil"/>
                    <w:bottom w:val="nil"/>
                    <w:right w:val="nil"/>
                  </w:tcBorders>
                  <w:shd w:val="clear" w:color="auto" w:fill="auto"/>
                  <w:noWrap/>
                  <w:vAlign w:val="bottom"/>
                  <w:hideMark/>
                </w:tcPr>
                <w:p w14:paraId="7C2E54F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1/30/2024</w:t>
                  </w:r>
                </w:p>
              </w:tc>
              <w:tc>
                <w:tcPr>
                  <w:tcW w:w="731" w:type="dxa"/>
                  <w:tcBorders>
                    <w:top w:val="nil"/>
                    <w:left w:val="nil"/>
                    <w:bottom w:val="nil"/>
                    <w:right w:val="nil"/>
                  </w:tcBorders>
                  <w:shd w:val="clear" w:color="auto" w:fill="auto"/>
                  <w:noWrap/>
                  <w:vAlign w:val="bottom"/>
                  <w:hideMark/>
                </w:tcPr>
                <w:p w14:paraId="187DAD7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13:52</w:t>
                  </w:r>
                </w:p>
              </w:tc>
              <w:tc>
                <w:tcPr>
                  <w:tcW w:w="731" w:type="dxa"/>
                  <w:tcBorders>
                    <w:top w:val="nil"/>
                    <w:left w:val="nil"/>
                    <w:bottom w:val="nil"/>
                    <w:right w:val="nil"/>
                  </w:tcBorders>
                  <w:shd w:val="clear" w:color="auto" w:fill="auto"/>
                  <w:noWrap/>
                  <w:vAlign w:val="bottom"/>
                  <w:hideMark/>
                </w:tcPr>
                <w:p w14:paraId="2873A6B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14:59</w:t>
                  </w:r>
                </w:p>
              </w:tc>
              <w:tc>
                <w:tcPr>
                  <w:tcW w:w="1017" w:type="dxa"/>
                  <w:tcBorders>
                    <w:top w:val="nil"/>
                    <w:left w:val="nil"/>
                    <w:bottom w:val="nil"/>
                    <w:right w:val="nil"/>
                  </w:tcBorders>
                  <w:shd w:val="clear" w:color="auto" w:fill="auto"/>
                  <w:noWrap/>
                  <w:vAlign w:val="bottom"/>
                  <w:hideMark/>
                </w:tcPr>
                <w:p w14:paraId="77CE713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67</w:t>
                  </w:r>
                </w:p>
              </w:tc>
              <w:tc>
                <w:tcPr>
                  <w:tcW w:w="896" w:type="dxa"/>
                  <w:tcBorders>
                    <w:top w:val="nil"/>
                    <w:left w:val="nil"/>
                    <w:bottom w:val="nil"/>
                    <w:right w:val="nil"/>
                  </w:tcBorders>
                  <w:shd w:val="clear" w:color="auto" w:fill="auto"/>
                  <w:noWrap/>
                  <w:vAlign w:val="bottom"/>
                  <w:hideMark/>
                </w:tcPr>
                <w:p w14:paraId="45DA75E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w:t>
                  </w:r>
                </w:p>
              </w:tc>
              <w:tc>
                <w:tcPr>
                  <w:tcW w:w="776" w:type="dxa"/>
                  <w:tcBorders>
                    <w:top w:val="nil"/>
                    <w:left w:val="nil"/>
                    <w:bottom w:val="nil"/>
                    <w:right w:val="nil"/>
                  </w:tcBorders>
                  <w:shd w:val="clear" w:color="auto" w:fill="auto"/>
                  <w:noWrap/>
                  <w:vAlign w:val="bottom"/>
                  <w:hideMark/>
                </w:tcPr>
                <w:p w14:paraId="68E9921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6396ED53" w14:textId="762788D4"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44</w:t>
                  </w:r>
                </w:p>
              </w:tc>
              <w:tc>
                <w:tcPr>
                  <w:tcW w:w="889" w:type="dxa"/>
                  <w:tcBorders>
                    <w:top w:val="nil"/>
                    <w:left w:val="nil"/>
                    <w:bottom w:val="nil"/>
                    <w:right w:val="nil"/>
                  </w:tcBorders>
                  <w:shd w:val="clear" w:color="auto" w:fill="auto"/>
                  <w:noWrap/>
                  <w:vAlign w:val="bottom"/>
                  <w:hideMark/>
                </w:tcPr>
                <w:p w14:paraId="301B68FD"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2697719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1AEDE38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30</w:t>
                  </w:r>
                </w:p>
              </w:tc>
              <w:tc>
                <w:tcPr>
                  <w:tcW w:w="741" w:type="dxa"/>
                  <w:tcBorders>
                    <w:top w:val="nil"/>
                    <w:left w:val="nil"/>
                    <w:bottom w:val="nil"/>
                    <w:right w:val="nil"/>
                  </w:tcBorders>
                  <w:shd w:val="clear" w:color="auto" w:fill="auto"/>
                  <w:noWrap/>
                  <w:vAlign w:val="bottom"/>
                  <w:hideMark/>
                </w:tcPr>
                <w:p w14:paraId="333FAAC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w:t>
                  </w:r>
                </w:p>
              </w:tc>
              <w:tc>
                <w:tcPr>
                  <w:tcW w:w="2434" w:type="dxa"/>
                  <w:tcBorders>
                    <w:top w:val="nil"/>
                    <w:left w:val="nil"/>
                    <w:bottom w:val="nil"/>
                    <w:right w:val="nil"/>
                  </w:tcBorders>
                  <w:shd w:val="clear" w:color="auto" w:fill="auto"/>
                  <w:noWrap/>
                  <w:vAlign w:val="bottom"/>
                  <w:hideMark/>
                </w:tcPr>
                <w:p w14:paraId="6A020AA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w:t>
                  </w:r>
                </w:p>
              </w:tc>
            </w:tr>
            <w:tr w:rsidR="00640ECA" w:rsidRPr="00640ECA" w14:paraId="10625167" w14:textId="77777777" w:rsidTr="00640ECA">
              <w:trPr>
                <w:trHeight w:val="308"/>
              </w:trPr>
              <w:tc>
                <w:tcPr>
                  <w:tcW w:w="512" w:type="dxa"/>
                  <w:tcBorders>
                    <w:top w:val="nil"/>
                    <w:left w:val="nil"/>
                    <w:bottom w:val="nil"/>
                    <w:right w:val="nil"/>
                  </w:tcBorders>
                  <w:shd w:val="clear" w:color="auto" w:fill="auto"/>
                  <w:noWrap/>
                  <w:vAlign w:val="bottom"/>
                  <w:hideMark/>
                </w:tcPr>
                <w:p w14:paraId="61A1B81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5</w:t>
                  </w:r>
                </w:p>
              </w:tc>
              <w:tc>
                <w:tcPr>
                  <w:tcW w:w="1180" w:type="dxa"/>
                  <w:tcBorders>
                    <w:top w:val="nil"/>
                    <w:left w:val="nil"/>
                    <w:bottom w:val="nil"/>
                    <w:right w:val="nil"/>
                  </w:tcBorders>
                  <w:shd w:val="clear" w:color="auto" w:fill="auto"/>
                  <w:noWrap/>
                  <w:vAlign w:val="bottom"/>
                  <w:hideMark/>
                </w:tcPr>
                <w:p w14:paraId="142025F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1/30/2024</w:t>
                  </w:r>
                </w:p>
              </w:tc>
              <w:tc>
                <w:tcPr>
                  <w:tcW w:w="731" w:type="dxa"/>
                  <w:tcBorders>
                    <w:top w:val="nil"/>
                    <w:left w:val="nil"/>
                    <w:bottom w:val="nil"/>
                    <w:right w:val="nil"/>
                  </w:tcBorders>
                  <w:shd w:val="clear" w:color="auto" w:fill="auto"/>
                  <w:noWrap/>
                  <w:vAlign w:val="bottom"/>
                  <w:hideMark/>
                </w:tcPr>
                <w:p w14:paraId="305E60B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14:02</w:t>
                  </w:r>
                </w:p>
              </w:tc>
              <w:tc>
                <w:tcPr>
                  <w:tcW w:w="731" w:type="dxa"/>
                  <w:tcBorders>
                    <w:top w:val="nil"/>
                    <w:left w:val="nil"/>
                    <w:bottom w:val="nil"/>
                    <w:right w:val="nil"/>
                  </w:tcBorders>
                  <w:shd w:val="clear" w:color="auto" w:fill="auto"/>
                  <w:noWrap/>
                  <w:vAlign w:val="bottom"/>
                  <w:hideMark/>
                </w:tcPr>
                <w:p w14:paraId="2FB1CF8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14:53</w:t>
                  </w:r>
                </w:p>
              </w:tc>
              <w:tc>
                <w:tcPr>
                  <w:tcW w:w="1017" w:type="dxa"/>
                  <w:tcBorders>
                    <w:top w:val="nil"/>
                    <w:left w:val="nil"/>
                    <w:bottom w:val="nil"/>
                    <w:right w:val="nil"/>
                  </w:tcBorders>
                  <w:shd w:val="clear" w:color="auto" w:fill="auto"/>
                  <w:noWrap/>
                  <w:vAlign w:val="bottom"/>
                  <w:hideMark/>
                </w:tcPr>
                <w:p w14:paraId="5372857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51</w:t>
                  </w:r>
                </w:p>
              </w:tc>
              <w:tc>
                <w:tcPr>
                  <w:tcW w:w="896" w:type="dxa"/>
                  <w:tcBorders>
                    <w:top w:val="nil"/>
                    <w:left w:val="nil"/>
                    <w:bottom w:val="nil"/>
                    <w:right w:val="nil"/>
                  </w:tcBorders>
                  <w:shd w:val="clear" w:color="auto" w:fill="auto"/>
                  <w:noWrap/>
                  <w:vAlign w:val="bottom"/>
                  <w:hideMark/>
                </w:tcPr>
                <w:p w14:paraId="6B762A5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w:t>
                  </w:r>
                </w:p>
              </w:tc>
              <w:tc>
                <w:tcPr>
                  <w:tcW w:w="776" w:type="dxa"/>
                  <w:tcBorders>
                    <w:top w:val="nil"/>
                    <w:left w:val="nil"/>
                    <w:bottom w:val="nil"/>
                    <w:right w:val="nil"/>
                  </w:tcBorders>
                  <w:shd w:val="clear" w:color="auto" w:fill="auto"/>
                  <w:noWrap/>
                  <w:vAlign w:val="bottom"/>
                  <w:hideMark/>
                </w:tcPr>
                <w:p w14:paraId="2F44750D"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704B34FC" w14:textId="76D7436C"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20</w:t>
                  </w:r>
                </w:p>
              </w:tc>
              <w:tc>
                <w:tcPr>
                  <w:tcW w:w="889" w:type="dxa"/>
                  <w:tcBorders>
                    <w:top w:val="nil"/>
                    <w:left w:val="nil"/>
                    <w:bottom w:val="nil"/>
                    <w:right w:val="nil"/>
                  </w:tcBorders>
                  <w:shd w:val="clear" w:color="auto" w:fill="auto"/>
                  <w:noWrap/>
                  <w:vAlign w:val="bottom"/>
                  <w:hideMark/>
                </w:tcPr>
                <w:p w14:paraId="103C896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7D7016F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nil"/>
                    <w:left w:val="nil"/>
                    <w:bottom w:val="nil"/>
                    <w:right w:val="nil"/>
                  </w:tcBorders>
                  <w:shd w:val="clear" w:color="auto" w:fill="auto"/>
                  <w:noWrap/>
                  <w:vAlign w:val="bottom"/>
                  <w:hideMark/>
                </w:tcPr>
                <w:p w14:paraId="502D3CA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23</w:t>
                  </w:r>
                </w:p>
              </w:tc>
              <w:tc>
                <w:tcPr>
                  <w:tcW w:w="741" w:type="dxa"/>
                  <w:tcBorders>
                    <w:top w:val="nil"/>
                    <w:left w:val="nil"/>
                    <w:bottom w:val="nil"/>
                    <w:right w:val="nil"/>
                  </w:tcBorders>
                  <w:shd w:val="clear" w:color="auto" w:fill="auto"/>
                  <w:noWrap/>
                  <w:vAlign w:val="bottom"/>
                  <w:hideMark/>
                </w:tcPr>
                <w:p w14:paraId="727C742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w:t>
                  </w:r>
                </w:p>
              </w:tc>
              <w:tc>
                <w:tcPr>
                  <w:tcW w:w="2434" w:type="dxa"/>
                  <w:tcBorders>
                    <w:top w:val="nil"/>
                    <w:left w:val="nil"/>
                    <w:bottom w:val="nil"/>
                    <w:right w:val="nil"/>
                  </w:tcBorders>
                  <w:shd w:val="clear" w:color="auto" w:fill="auto"/>
                  <w:noWrap/>
                  <w:vAlign w:val="bottom"/>
                  <w:hideMark/>
                </w:tcPr>
                <w:p w14:paraId="153AEB51" w14:textId="38E263C3"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(1)</w:t>
                  </w:r>
                </w:p>
              </w:tc>
            </w:tr>
            <w:tr w:rsidR="00640ECA" w:rsidRPr="00640ECA" w14:paraId="253492D1" w14:textId="77777777" w:rsidTr="00640ECA">
              <w:trPr>
                <w:trHeight w:val="308"/>
              </w:trPr>
              <w:tc>
                <w:tcPr>
                  <w:tcW w:w="512" w:type="dxa"/>
                  <w:tcBorders>
                    <w:top w:val="nil"/>
                    <w:left w:val="nil"/>
                    <w:bottom w:val="nil"/>
                    <w:right w:val="nil"/>
                  </w:tcBorders>
                  <w:shd w:val="clear" w:color="auto" w:fill="auto"/>
                  <w:noWrap/>
                  <w:vAlign w:val="bottom"/>
                  <w:hideMark/>
                </w:tcPr>
                <w:p w14:paraId="26D9A12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w:t>
                  </w:r>
                </w:p>
              </w:tc>
              <w:tc>
                <w:tcPr>
                  <w:tcW w:w="1180" w:type="dxa"/>
                  <w:tcBorders>
                    <w:top w:val="nil"/>
                    <w:left w:val="nil"/>
                    <w:bottom w:val="nil"/>
                    <w:right w:val="nil"/>
                  </w:tcBorders>
                  <w:shd w:val="clear" w:color="auto" w:fill="auto"/>
                  <w:noWrap/>
                  <w:vAlign w:val="bottom"/>
                  <w:hideMark/>
                </w:tcPr>
                <w:p w14:paraId="0607381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5E00BB8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8:16</w:t>
                  </w:r>
                </w:p>
              </w:tc>
              <w:tc>
                <w:tcPr>
                  <w:tcW w:w="731" w:type="dxa"/>
                  <w:tcBorders>
                    <w:top w:val="nil"/>
                    <w:left w:val="nil"/>
                    <w:bottom w:val="nil"/>
                    <w:right w:val="nil"/>
                  </w:tcBorders>
                  <w:shd w:val="clear" w:color="auto" w:fill="auto"/>
                  <w:noWrap/>
                  <w:vAlign w:val="bottom"/>
                  <w:hideMark/>
                </w:tcPr>
                <w:p w14:paraId="5D2701B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10:14</w:t>
                  </w:r>
                </w:p>
              </w:tc>
              <w:tc>
                <w:tcPr>
                  <w:tcW w:w="1017" w:type="dxa"/>
                  <w:tcBorders>
                    <w:top w:val="nil"/>
                    <w:left w:val="nil"/>
                    <w:bottom w:val="nil"/>
                    <w:right w:val="nil"/>
                  </w:tcBorders>
                  <w:shd w:val="clear" w:color="auto" w:fill="auto"/>
                  <w:noWrap/>
                  <w:vAlign w:val="bottom"/>
                  <w:hideMark/>
                </w:tcPr>
                <w:p w14:paraId="3C796A8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118</w:t>
                  </w:r>
                </w:p>
              </w:tc>
              <w:tc>
                <w:tcPr>
                  <w:tcW w:w="896" w:type="dxa"/>
                  <w:tcBorders>
                    <w:top w:val="nil"/>
                    <w:left w:val="nil"/>
                    <w:bottom w:val="nil"/>
                    <w:right w:val="nil"/>
                  </w:tcBorders>
                  <w:shd w:val="clear" w:color="auto" w:fill="auto"/>
                  <w:noWrap/>
                  <w:vAlign w:val="bottom"/>
                  <w:hideMark/>
                </w:tcPr>
                <w:p w14:paraId="18F8747E"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5</w:t>
                  </w:r>
                </w:p>
              </w:tc>
              <w:tc>
                <w:tcPr>
                  <w:tcW w:w="776" w:type="dxa"/>
                  <w:tcBorders>
                    <w:top w:val="nil"/>
                    <w:left w:val="nil"/>
                    <w:bottom w:val="nil"/>
                    <w:right w:val="nil"/>
                  </w:tcBorders>
                  <w:shd w:val="clear" w:color="auto" w:fill="auto"/>
                  <w:noWrap/>
                  <w:vAlign w:val="bottom"/>
                  <w:hideMark/>
                </w:tcPr>
                <w:p w14:paraId="0E99C92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3CC60281" w14:textId="698AE4D1" w:rsidR="007800BC" w:rsidRPr="00640ECA" w:rsidRDefault="00640ECA" w:rsidP="004179DF">
                  <w:pPr>
                    <w:spacing w:after="0" w:line="240" w:lineRule="auto"/>
                    <w:jc w:val="center"/>
                    <w:rPr>
                      <w:rFonts w:ascii="Arial Narrow" w:eastAsia="Times New Roman" w:hAnsi="Arial Narrow" w:cstheme="minorHAnsi"/>
                      <w:color w:val="000000"/>
                    </w:rPr>
                  </w:pPr>
                  <w:r>
                    <w:rPr>
                      <w:rFonts w:ascii="Arial Narrow" w:eastAsia="Times New Roman" w:hAnsi="Arial Narrow" w:cstheme="minorHAnsi"/>
                      <w:color w:val="000000"/>
                    </w:rPr>
                    <w:t>0.79</w:t>
                  </w:r>
                </w:p>
              </w:tc>
              <w:tc>
                <w:tcPr>
                  <w:tcW w:w="889" w:type="dxa"/>
                  <w:tcBorders>
                    <w:top w:val="nil"/>
                    <w:left w:val="nil"/>
                    <w:bottom w:val="nil"/>
                    <w:right w:val="nil"/>
                  </w:tcBorders>
                  <w:shd w:val="clear" w:color="auto" w:fill="auto"/>
                  <w:noWrap/>
                  <w:vAlign w:val="bottom"/>
                  <w:hideMark/>
                </w:tcPr>
                <w:p w14:paraId="135AF0F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3.2</w:t>
                  </w:r>
                </w:p>
              </w:tc>
              <w:tc>
                <w:tcPr>
                  <w:tcW w:w="800" w:type="dxa"/>
                  <w:tcBorders>
                    <w:top w:val="nil"/>
                    <w:left w:val="nil"/>
                    <w:bottom w:val="nil"/>
                    <w:right w:val="nil"/>
                  </w:tcBorders>
                  <w:shd w:val="clear" w:color="auto" w:fill="auto"/>
                  <w:noWrap/>
                  <w:vAlign w:val="bottom"/>
                  <w:hideMark/>
                </w:tcPr>
                <w:p w14:paraId="22DA44D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nil"/>
                    <w:left w:val="nil"/>
                    <w:bottom w:val="nil"/>
                    <w:right w:val="nil"/>
                  </w:tcBorders>
                  <w:shd w:val="clear" w:color="auto" w:fill="auto"/>
                  <w:noWrap/>
                  <w:vAlign w:val="bottom"/>
                  <w:hideMark/>
                </w:tcPr>
                <w:p w14:paraId="2A8FA62D"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40</w:t>
                  </w:r>
                </w:p>
              </w:tc>
              <w:tc>
                <w:tcPr>
                  <w:tcW w:w="741" w:type="dxa"/>
                  <w:tcBorders>
                    <w:top w:val="nil"/>
                    <w:left w:val="nil"/>
                    <w:bottom w:val="nil"/>
                    <w:right w:val="nil"/>
                  </w:tcBorders>
                  <w:shd w:val="clear" w:color="auto" w:fill="auto"/>
                  <w:noWrap/>
                  <w:vAlign w:val="bottom"/>
                  <w:hideMark/>
                </w:tcPr>
                <w:p w14:paraId="63E6DD6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p>
              </w:tc>
              <w:tc>
                <w:tcPr>
                  <w:tcW w:w="2434" w:type="dxa"/>
                  <w:tcBorders>
                    <w:top w:val="nil"/>
                    <w:left w:val="nil"/>
                    <w:bottom w:val="nil"/>
                    <w:right w:val="nil"/>
                  </w:tcBorders>
                  <w:shd w:val="clear" w:color="auto" w:fill="auto"/>
                  <w:noWrap/>
                  <w:vAlign w:val="bottom"/>
                  <w:hideMark/>
                </w:tcPr>
                <w:p w14:paraId="05B2535C" w14:textId="087561A9"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(3)</w:t>
                  </w:r>
                </w:p>
              </w:tc>
            </w:tr>
            <w:tr w:rsidR="00640ECA" w:rsidRPr="00640ECA" w14:paraId="5A3E031E" w14:textId="77777777" w:rsidTr="00640ECA">
              <w:trPr>
                <w:trHeight w:val="308"/>
              </w:trPr>
              <w:tc>
                <w:tcPr>
                  <w:tcW w:w="512" w:type="dxa"/>
                  <w:tcBorders>
                    <w:top w:val="nil"/>
                    <w:left w:val="nil"/>
                    <w:bottom w:val="nil"/>
                    <w:right w:val="nil"/>
                  </w:tcBorders>
                  <w:shd w:val="clear" w:color="auto" w:fill="auto"/>
                  <w:noWrap/>
                  <w:vAlign w:val="bottom"/>
                  <w:hideMark/>
                </w:tcPr>
                <w:p w14:paraId="6CF11DB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w:t>
                  </w:r>
                </w:p>
              </w:tc>
              <w:tc>
                <w:tcPr>
                  <w:tcW w:w="1180" w:type="dxa"/>
                  <w:tcBorders>
                    <w:top w:val="nil"/>
                    <w:left w:val="nil"/>
                    <w:bottom w:val="nil"/>
                    <w:right w:val="nil"/>
                  </w:tcBorders>
                  <w:shd w:val="clear" w:color="auto" w:fill="auto"/>
                  <w:noWrap/>
                  <w:vAlign w:val="bottom"/>
                  <w:hideMark/>
                </w:tcPr>
                <w:p w14:paraId="790DBB6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1EDAB0F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8:39</w:t>
                  </w:r>
                </w:p>
              </w:tc>
              <w:tc>
                <w:tcPr>
                  <w:tcW w:w="731" w:type="dxa"/>
                  <w:tcBorders>
                    <w:top w:val="nil"/>
                    <w:left w:val="nil"/>
                    <w:bottom w:val="nil"/>
                    <w:right w:val="nil"/>
                  </w:tcBorders>
                  <w:shd w:val="clear" w:color="auto" w:fill="auto"/>
                  <w:noWrap/>
                  <w:vAlign w:val="bottom"/>
                  <w:hideMark/>
                </w:tcPr>
                <w:p w14:paraId="46C2B74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10:22</w:t>
                  </w:r>
                </w:p>
              </w:tc>
              <w:tc>
                <w:tcPr>
                  <w:tcW w:w="1017" w:type="dxa"/>
                  <w:tcBorders>
                    <w:top w:val="nil"/>
                    <w:left w:val="nil"/>
                    <w:bottom w:val="nil"/>
                    <w:right w:val="nil"/>
                  </w:tcBorders>
                  <w:shd w:val="clear" w:color="auto" w:fill="auto"/>
                  <w:noWrap/>
                  <w:vAlign w:val="bottom"/>
                  <w:hideMark/>
                </w:tcPr>
                <w:p w14:paraId="36FE4C0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103</w:t>
                  </w:r>
                </w:p>
              </w:tc>
              <w:tc>
                <w:tcPr>
                  <w:tcW w:w="896" w:type="dxa"/>
                  <w:tcBorders>
                    <w:top w:val="nil"/>
                    <w:left w:val="nil"/>
                    <w:bottom w:val="nil"/>
                    <w:right w:val="nil"/>
                  </w:tcBorders>
                  <w:shd w:val="clear" w:color="auto" w:fill="auto"/>
                  <w:noWrap/>
                  <w:vAlign w:val="bottom"/>
                  <w:hideMark/>
                </w:tcPr>
                <w:p w14:paraId="54B7809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w:t>
                  </w:r>
                </w:p>
              </w:tc>
              <w:tc>
                <w:tcPr>
                  <w:tcW w:w="776" w:type="dxa"/>
                  <w:tcBorders>
                    <w:top w:val="nil"/>
                    <w:left w:val="nil"/>
                    <w:bottom w:val="nil"/>
                    <w:right w:val="nil"/>
                  </w:tcBorders>
                  <w:shd w:val="clear" w:color="auto" w:fill="auto"/>
                  <w:noWrap/>
                  <w:vAlign w:val="bottom"/>
                  <w:hideMark/>
                </w:tcPr>
                <w:p w14:paraId="1ECCBE6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2FB05872" w14:textId="037132E8"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20</w:t>
                  </w:r>
                </w:p>
              </w:tc>
              <w:tc>
                <w:tcPr>
                  <w:tcW w:w="889" w:type="dxa"/>
                  <w:tcBorders>
                    <w:top w:val="nil"/>
                    <w:left w:val="nil"/>
                    <w:bottom w:val="nil"/>
                    <w:right w:val="nil"/>
                  </w:tcBorders>
                  <w:shd w:val="clear" w:color="auto" w:fill="auto"/>
                  <w:noWrap/>
                  <w:vAlign w:val="bottom"/>
                  <w:hideMark/>
                </w:tcPr>
                <w:p w14:paraId="1B3DD2A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2DC6FDD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46055BF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23</w:t>
                  </w:r>
                </w:p>
              </w:tc>
              <w:tc>
                <w:tcPr>
                  <w:tcW w:w="741" w:type="dxa"/>
                  <w:tcBorders>
                    <w:top w:val="nil"/>
                    <w:left w:val="nil"/>
                    <w:bottom w:val="nil"/>
                    <w:right w:val="nil"/>
                  </w:tcBorders>
                  <w:shd w:val="clear" w:color="auto" w:fill="auto"/>
                  <w:noWrap/>
                  <w:vAlign w:val="bottom"/>
                  <w:hideMark/>
                </w:tcPr>
                <w:p w14:paraId="56A6601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2434" w:type="dxa"/>
                  <w:tcBorders>
                    <w:top w:val="nil"/>
                    <w:left w:val="nil"/>
                    <w:bottom w:val="nil"/>
                    <w:right w:val="nil"/>
                  </w:tcBorders>
                  <w:shd w:val="clear" w:color="auto" w:fill="auto"/>
                  <w:noWrap/>
                  <w:vAlign w:val="bottom"/>
                  <w:hideMark/>
                </w:tcPr>
                <w:p w14:paraId="74D2E8E8" w14:textId="4A775EDD"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(1)</w:t>
                  </w:r>
                </w:p>
              </w:tc>
            </w:tr>
            <w:tr w:rsidR="00640ECA" w:rsidRPr="00640ECA" w14:paraId="68F82892" w14:textId="77777777" w:rsidTr="00640ECA">
              <w:trPr>
                <w:trHeight w:val="308"/>
              </w:trPr>
              <w:tc>
                <w:tcPr>
                  <w:tcW w:w="512" w:type="dxa"/>
                  <w:tcBorders>
                    <w:top w:val="nil"/>
                    <w:left w:val="nil"/>
                    <w:bottom w:val="nil"/>
                    <w:right w:val="nil"/>
                  </w:tcBorders>
                  <w:shd w:val="clear" w:color="auto" w:fill="auto"/>
                  <w:noWrap/>
                  <w:vAlign w:val="bottom"/>
                  <w:hideMark/>
                </w:tcPr>
                <w:p w14:paraId="180A730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w:t>
                  </w:r>
                </w:p>
              </w:tc>
              <w:tc>
                <w:tcPr>
                  <w:tcW w:w="1180" w:type="dxa"/>
                  <w:tcBorders>
                    <w:top w:val="nil"/>
                    <w:left w:val="nil"/>
                    <w:bottom w:val="nil"/>
                    <w:right w:val="nil"/>
                  </w:tcBorders>
                  <w:shd w:val="clear" w:color="auto" w:fill="auto"/>
                  <w:noWrap/>
                  <w:vAlign w:val="bottom"/>
                  <w:hideMark/>
                </w:tcPr>
                <w:p w14:paraId="63EBF1A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6DA2047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8:43</w:t>
                  </w:r>
                </w:p>
              </w:tc>
              <w:tc>
                <w:tcPr>
                  <w:tcW w:w="731" w:type="dxa"/>
                  <w:tcBorders>
                    <w:top w:val="nil"/>
                    <w:left w:val="nil"/>
                    <w:bottom w:val="nil"/>
                    <w:right w:val="nil"/>
                  </w:tcBorders>
                  <w:shd w:val="clear" w:color="auto" w:fill="auto"/>
                  <w:noWrap/>
                  <w:vAlign w:val="bottom"/>
                  <w:hideMark/>
                </w:tcPr>
                <w:p w14:paraId="7B91DB3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9:57</w:t>
                  </w:r>
                </w:p>
              </w:tc>
              <w:tc>
                <w:tcPr>
                  <w:tcW w:w="1017" w:type="dxa"/>
                  <w:tcBorders>
                    <w:top w:val="nil"/>
                    <w:left w:val="nil"/>
                    <w:bottom w:val="nil"/>
                    <w:right w:val="nil"/>
                  </w:tcBorders>
                  <w:shd w:val="clear" w:color="auto" w:fill="auto"/>
                  <w:noWrap/>
                  <w:vAlign w:val="bottom"/>
                  <w:hideMark/>
                </w:tcPr>
                <w:p w14:paraId="2593973D"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74</w:t>
                  </w:r>
                </w:p>
              </w:tc>
              <w:tc>
                <w:tcPr>
                  <w:tcW w:w="896" w:type="dxa"/>
                  <w:tcBorders>
                    <w:top w:val="nil"/>
                    <w:left w:val="nil"/>
                    <w:bottom w:val="nil"/>
                    <w:right w:val="nil"/>
                  </w:tcBorders>
                  <w:shd w:val="clear" w:color="auto" w:fill="auto"/>
                  <w:noWrap/>
                  <w:vAlign w:val="bottom"/>
                  <w:hideMark/>
                </w:tcPr>
                <w:p w14:paraId="2A1DB2F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w:t>
                  </w:r>
                </w:p>
              </w:tc>
              <w:tc>
                <w:tcPr>
                  <w:tcW w:w="776" w:type="dxa"/>
                  <w:tcBorders>
                    <w:top w:val="nil"/>
                    <w:left w:val="nil"/>
                    <w:bottom w:val="nil"/>
                    <w:right w:val="nil"/>
                  </w:tcBorders>
                  <w:shd w:val="clear" w:color="auto" w:fill="auto"/>
                  <w:noWrap/>
                  <w:vAlign w:val="bottom"/>
                  <w:hideMark/>
                </w:tcPr>
                <w:p w14:paraId="5066685E"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03BECD6C" w14:textId="551F8BE4"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44</w:t>
                  </w:r>
                </w:p>
              </w:tc>
              <w:tc>
                <w:tcPr>
                  <w:tcW w:w="889" w:type="dxa"/>
                  <w:tcBorders>
                    <w:top w:val="nil"/>
                    <w:left w:val="nil"/>
                    <w:bottom w:val="nil"/>
                    <w:right w:val="nil"/>
                  </w:tcBorders>
                  <w:shd w:val="clear" w:color="auto" w:fill="auto"/>
                  <w:noWrap/>
                  <w:vAlign w:val="bottom"/>
                  <w:hideMark/>
                </w:tcPr>
                <w:p w14:paraId="49DB519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7DD6183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196D158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40</w:t>
                  </w:r>
                </w:p>
              </w:tc>
              <w:tc>
                <w:tcPr>
                  <w:tcW w:w="741" w:type="dxa"/>
                  <w:tcBorders>
                    <w:top w:val="nil"/>
                    <w:left w:val="nil"/>
                    <w:bottom w:val="nil"/>
                    <w:right w:val="nil"/>
                  </w:tcBorders>
                  <w:shd w:val="clear" w:color="auto" w:fill="auto"/>
                  <w:noWrap/>
                  <w:vAlign w:val="bottom"/>
                  <w:hideMark/>
                </w:tcPr>
                <w:p w14:paraId="08DFEAE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w:t>
                  </w:r>
                </w:p>
              </w:tc>
              <w:tc>
                <w:tcPr>
                  <w:tcW w:w="2434" w:type="dxa"/>
                  <w:tcBorders>
                    <w:top w:val="nil"/>
                    <w:left w:val="nil"/>
                    <w:bottom w:val="nil"/>
                    <w:right w:val="nil"/>
                  </w:tcBorders>
                  <w:shd w:val="clear" w:color="auto" w:fill="auto"/>
                  <w:noWrap/>
                  <w:vAlign w:val="bottom"/>
                  <w:hideMark/>
                </w:tcPr>
                <w:p w14:paraId="0F1D0FE9" w14:textId="56C4A264"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(2)</w:t>
                  </w:r>
                </w:p>
              </w:tc>
            </w:tr>
            <w:tr w:rsidR="00640ECA" w:rsidRPr="00640ECA" w14:paraId="79D25D2A" w14:textId="77777777" w:rsidTr="00640ECA">
              <w:trPr>
                <w:trHeight w:val="308"/>
              </w:trPr>
              <w:tc>
                <w:tcPr>
                  <w:tcW w:w="512" w:type="dxa"/>
                  <w:tcBorders>
                    <w:top w:val="nil"/>
                    <w:left w:val="nil"/>
                    <w:bottom w:val="nil"/>
                    <w:right w:val="nil"/>
                  </w:tcBorders>
                  <w:shd w:val="clear" w:color="auto" w:fill="auto"/>
                  <w:noWrap/>
                  <w:vAlign w:val="bottom"/>
                  <w:hideMark/>
                </w:tcPr>
                <w:p w14:paraId="13395B7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9</w:t>
                  </w:r>
                </w:p>
              </w:tc>
              <w:tc>
                <w:tcPr>
                  <w:tcW w:w="1180" w:type="dxa"/>
                  <w:tcBorders>
                    <w:top w:val="nil"/>
                    <w:left w:val="nil"/>
                    <w:bottom w:val="nil"/>
                    <w:right w:val="nil"/>
                  </w:tcBorders>
                  <w:shd w:val="clear" w:color="auto" w:fill="auto"/>
                  <w:noWrap/>
                  <w:vAlign w:val="bottom"/>
                  <w:hideMark/>
                </w:tcPr>
                <w:p w14:paraId="1A7658FE"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4940D8A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8:59</w:t>
                  </w:r>
                </w:p>
              </w:tc>
              <w:tc>
                <w:tcPr>
                  <w:tcW w:w="731" w:type="dxa"/>
                  <w:tcBorders>
                    <w:top w:val="nil"/>
                    <w:left w:val="nil"/>
                    <w:bottom w:val="nil"/>
                    <w:right w:val="nil"/>
                  </w:tcBorders>
                  <w:shd w:val="clear" w:color="auto" w:fill="auto"/>
                  <w:noWrap/>
                  <w:vAlign w:val="bottom"/>
                  <w:hideMark/>
                </w:tcPr>
                <w:p w14:paraId="57C5148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9:20</w:t>
                  </w:r>
                </w:p>
              </w:tc>
              <w:tc>
                <w:tcPr>
                  <w:tcW w:w="1017" w:type="dxa"/>
                  <w:tcBorders>
                    <w:top w:val="nil"/>
                    <w:left w:val="nil"/>
                    <w:bottom w:val="nil"/>
                    <w:right w:val="nil"/>
                  </w:tcBorders>
                  <w:shd w:val="clear" w:color="auto" w:fill="auto"/>
                  <w:noWrap/>
                  <w:vAlign w:val="bottom"/>
                  <w:hideMark/>
                </w:tcPr>
                <w:p w14:paraId="3EB0606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21</w:t>
                  </w:r>
                </w:p>
              </w:tc>
              <w:tc>
                <w:tcPr>
                  <w:tcW w:w="896" w:type="dxa"/>
                  <w:tcBorders>
                    <w:top w:val="nil"/>
                    <w:left w:val="nil"/>
                    <w:bottom w:val="nil"/>
                    <w:right w:val="nil"/>
                  </w:tcBorders>
                  <w:shd w:val="clear" w:color="auto" w:fill="auto"/>
                  <w:noWrap/>
                  <w:vAlign w:val="bottom"/>
                  <w:hideMark/>
                </w:tcPr>
                <w:p w14:paraId="0F6FD49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w:t>
                  </w:r>
                </w:p>
              </w:tc>
              <w:tc>
                <w:tcPr>
                  <w:tcW w:w="776" w:type="dxa"/>
                  <w:tcBorders>
                    <w:top w:val="nil"/>
                    <w:left w:val="nil"/>
                    <w:bottom w:val="nil"/>
                    <w:right w:val="nil"/>
                  </w:tcBorders>
                  <w:shd w:val="clear" w:color="auto" w:fill="auto"/>
                  <w:noWrap/>
                  <w:vAlign w:val="bottom"/>
                  <w:hideMark/>
                </w:tcPr>
                <w:p w14:paraId="503C92E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tucker</w:t>
                  </w:r>
                </w:p>
              </w:tc>
              <w:tc>
                <w:tcPr>
                  <w:tcW w:w="977" w:type="dxa"/>
                  <w:tcBorders>
                    <w:top w:val="nil"/>
                    <w:left w:val="nil"/>
                    <w:bottom w:val="nil"/>
                    <w:right w:val="nil"/>
                  </w:tcBorders>
                  <w:shd w:val="clear" w:color="auto" w:fill="auto"/>
                  <w:noWrap/>
                  <w:vAlign w:val="bottom"/>
                  <w:hideMark/>
                </w:tcPr>
                <w:p w14:paraId="3EDBA7A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w:t>
                  </w:r>
                </w:p>
              </w:tc>
              <w:tc>
                <w:tcPr>
                  <w:tcW w:w="889" w:type="dxa"/>
                  <w:tcBorders>
                    <w:top w:val="nil"/>
                    <w:left w:val="nil"/>
                    <w:bottom w:val="nil"/>
                    <w:right w:val="nil"/>
                  </w:tcBorders>
                  <w:shd w:val="clear" w:color="auto" w:fill="auto"/>
                  <w:noWrap/>
                  <w:vAlign w:val="bottom"/>
                  <w:hideMark/>
                </w:tcPr>
                <w:p w14:paraId="0BBB199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23D2907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5FFD562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p>
              </w:tc>
              <w:tc>
                <w:tcPr>
                  <w:tcW w:w="741" w:type="dxa"/>
                  <w:tcBorders>
                    <w:top w:val="nil"/>
                    <w:left w:val="nil"/>
                    <w:bottom w:val="nil"/>
                    <w:right w:val="nil"/>
                  </w:tcBorders>
                  <w:shd w:val="clear" w:color="auto" w:fill="auto"/>
                  <w:noWrap/>
                  <w:vAlign w:val="bottom"/>
                  <w:hideMark/>
                </w:tcPr>
                <w:p w14:paraId="14DE50F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p>
              </w:tc>
              <w:tc>
                <w:tcPr>
                  <w:tcW w:w="2434" w:type="dxa"/>
                  <w:tcBorders>
                    <w:top w:val="nil"/>
                    <w:left w:val="nil"/>
                    <w:bottom w:val="nil"/>
                    <w:right w:val="nil"/>
                  </w:tcBorders>
                  <w:shd w:val="clear" w:color="auto" w:fill="auto"/>
                  <w:noWrap/>
                  <w:vAlign w:val="bottom"/>
                  <w:hideMark/>
                </w:tcPr>
                <w:p w14:paraId="699E529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w:t>
                  </w:r>
                </w:p>
              </w:tc>
            </w:tr>
            <w:tr w:rsidR="00640ECA" w:rsidRPr="00640ECA" w14:paraId="3F434758" w14:textId="77777777" w:rsidTr="00640ECA">
              <w:trPr>
                <w:trHeight w:val="308"/>
              </w:trPr>
              <w:tc>
                <w:tcPr>
                  <w:tcW w:w="512" w:type="dxa"/>
                  <w:tcBorders>
                    <w:top w:val="nil"/>
                    <w:left w:val="nil"/>
                    <w:bottom w:val="nil"/>
                    <w:right w:val="nil"/>
                  </w:tcBorders>
                  <w:shd w:val="clear" w:color="auto" w:fill="auto"/>
                  <w:noWrap/>
                  <w:vAlign w:val="bottom"/>
                  <w:hideMark/>
                </w:tcPr>
                <w:p w14:paraId="164D01F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w:t>
                  </w:r>
                </w:p>
              </w:tc>
              <w:tc>
                <w:tcPr>
                  <w:tcW w:w="1180" w:type="dxa"/>
                  <w:tcBorders>
                    <w:top w:val="nil"/>
                    <w:left w:val="nil"/>
                    <w:bottom w:val="nil"/>
                    <w:right w:val="nil"/>
                  </w:tcBorders>
                  <w:shd w:val="clear" w:color="auto" w:fill="auto"/>
                  <w:noWrap/>
                  <w:vAlign w:val="bottom"/>
                  <w:hideMark/>
                </w:tcPr>
                <w:p w14:paraId="2350C47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6C8E908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9:45</w:t>
                  </w:r>
                </w:p>
              </w:tc>
              <w:tc>
                <w:tcPr>
                  <w:tcW w:w="731" w:type="dxa"/>
                  <w:tcBorders>
                    <w:top w:val="nil"/>
                    <w:left w:val="nil"/>
                    <w:bottom w:val="nil"/>
                    <w:right w:val="nil"/>
                  </w:tcBorders>
                  <w:shd w:val="clear" w:color="auto" w:fill="auto"/>
                  <w:noWrap/>
                  <w:vAlign w:val="bottom"/>
                  <w:hideMark/>
                </w:tcPr>
                <w:p w14:paraId="344B6FD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11:22</w:t>
                  </w:r>
                </w:p>
              </w:tc>
              <w:tc>
                <w:tcPr>
                  <w:tcW w:w="1017" w:type="dxa"/>
                  <w:tcBorders>
                    <w:top w:val="nil"/>
                    <w:left w:val="nil"/>
                    <w:bottom w:val="nil"/>
                    <w:right w:val="nil"/>
                  </w:tcBorders>
                  <w:shd w:val="clear" w:color="auto" w:fill="auto"/>
                  <w:noWrap/>
                  <w:vAlign w:val="bottom"/>
                  <w:hideMark/>
                </w:tcPr>
                <w:p w14:paraId="4D0DB0F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97</w:t>
                  </w:r>
                </w:p>
              </w:tc>
              <w:tc>
                <w:tcPr>
                  <w:tcW w:w="896" w:type="dxa"/>
                  <w:tcBorders>
                    <w:top w:val="nil"/>
                    <w:left w:val="nil"/>
                    <w:bottom w:val="nil"/>
                    <w:right w:val="nil"/>
                  </w:tcBorders>
                  <w:shd w:val="clear" w:color="auto" w:fill="auto"/>
                  <w:noWrap/>
                  <w:vAlign w:val="bottom"/>
                  <w:hideMark/>
                </w:tcPr>
                <w:p w14:paraId="214AE03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w:t>
                  </w:r>
                </w:p>
              </w:tc>
              <w:tc>
                <w:tcPr>
                  <w:tcW w:w="776" w:type="dxa"/>
                  <w:tcBorders>
                    <w:top w:val="nil"/>
                    <w:left w:val="nil"/>
                    <w:bottom w:val="nil"/>
                    <w:right w:val="nil"/>
                  </w:tcBorders>
                  <w:shd w:val="clear" w:color="auto" w:fill="auto"/>
                  <w:noWrap/>
                  <w:vAlign w:val="bottom"/>
                  <w:hideMark/>
                </w:tcPr>
                <w:p w14:paraId="5088EB8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tucker</w:t>
                  </w:r>
                </w:p>
              </w:tc>
              <w:tc>
                <w:tcPr>
                  <w:tcW w:w="977" w:type="dxa"/>
                  <w:tcBorders>
                    <w:top w:val="nil"/>
                    <w:left w:val="nil"/>
                    <w:bottom w:val="nil"/>
                    <w:right w:val="nil"/>
                  </w:tcBorders>
                  <w:shd w:val="clear" w:color="auto" w:fill="auto"/>
                  <w:noWrap/>
                  <w:vAlign w:val="bottom"/>
                  <w:hideMark/>
                </w:tcPr>
                <w:p w14:paraId="2FBFBD4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w:t>
                  </w:r>
                </w:p>
              </w:tc>
              <w:tc>
                <w:tcPr>
                  <w:tcW w:w="889" w:type="dxa"/>
                  <w:tcBorders>
                    <w:top w:val="nil"/>
                    <w:left w:val="nil"/>
                    <w:bottom w:val="nil"/>
                    <w:right w:val="nil"/>
                  </w:tcBorders>
                  <w:shd w:val="clear" w:color="auto" w:fill="auto"/>
                  <w:noWrap/>
                  <w:vAlign w:val="bottom"/>
                  <w:hideMark/>
                </w:tcPr>
                <w:p w14:paraId="69CD51F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04CD5BC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554690D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75</w:t>
                  </w:r>
                </w:p>
              </w:tc>
              <w:tc>
                <w:tcPr>
                  <w:tcW w:w="741" w:type="dxa"/>
                  <w:tcBorders>
                    <w:top w:val="nil"/>
                    <w:left w:val="nil"/>
                    <w:bottom w:val="nil"/>
                    <w:right w:val="nil"/>
                  </w:tcBorders>
                  <w:shd w:val="clear" w:color="auto" w:fill="auto"/>
                  <w:noWrap/>
                  <w:vAlign w:val="bottom"/>
                  <w:hideMark/>
                </w:tcPr>
                <w:p w14:paraId="0F30A1F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w:t>
                  </w:r>
                </w:p>
              </w:tc>
              <w:tc>
                <w:tcPr>
                  <w:tcW w:w="2434" w:type="dxa"/>
                  <w:tcBorders>
                    <w:top w:val="nil"/>
                    <w:left w:val="nil"/>
                    <w:bottom w:val="nil"/>
                    <w:right w:val="nil"/>
                  </w:tcBorders>
                  <w:shd w:val="clear" w:color="auto" w:fill="auto"/>
                  <w:noWrap/>
                  <w:vAlign w:val="bottom"/>
                  <w:hideMark/>
                </w:tcPr>
                <w:p w14:paraId="53A6C0E7" w14:textId="2958C94F"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(2)</w:t>
                  </w:r>
                </w:p>
              </w:tc>
            </w:tr>
            <w:tr w:rsidR="00640ECA" w:rsidRPr="00640ECA" w14:paraId="44559572" w14:textId="77777777" w:rsidTr="00640ECA">
              <w:trPr>
                <w:trHeight w:val="308"/>
              </w:trPr>
              <w:tc>
                <w:tcPr>
                  <w:tcW w:w="512" w:type="dxa"/>
                  <w:tcBorders>
                    <w:top w:val="nil"/>
                    <w:left w:val="nil"/>
                    <w:bottom w:val="nil"/>
                    <w:right w:val="nil"/>
                  </w:tcBorders>
                  <w:shd w:val="clear" w:color="auto" w:fill="auto"/>
                  <w:noWrap/>
                  <w:vAlign w:val="bottom"/>
                  <w:hideMark/>
                </w:tcPr>
                <w:p w14:paraId="1314C44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11</w:t>
                  </w:r>
                </w:p>
              </w:tc>
              <w:tc>
                <w:tcPr>
                  <w:tcW w:w="1180" w:type="dxa"/>
                  <w:tcBorders>
                    <w:top w:val="nil"/>
                    <w:left w:val="nil"/>
                    <w:bottom w:val="nil"/>
                    <w:right w:val="nil"/>
                  </w:tcBorders>
                  <w:shd w:val="clear" w:color="auto" w:fill="auto"/>
                  <w:noWrap/>
                  <w:vAlign w:val="bottom"/>
                  <w:hideMark/>
                </w:tcPr>
                <w:p w14:paraId="1EB9977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50F40C9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10:09</w:t>
                  </w:r>
                </w:p>
              </w:tc>
              <w:tc>
                <w:tcPr>
                  <w:tcW w:w="731" w:type="dxa"/>
                  <w:tcBorders>
                    <w:top w:val="nil"/>
                    <w:left w:val="nil"/>
                    <w:bottom w:val="nil"/>
                    <w:right w:val="nil"/>
                  </w:tcBorders>
                  <w:shd w:val="clear" w:color="auto" w:fill="auto"/>
                  <w:noWrap/>
                  <w:vAlign w:val="bottom"/>
                  <w:hideMark/>
                </w:tcPr>
                <w:p w14:paraId="3D92DED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12:13</w:t>
                  </w:r>
                </w:p>
              </w:tc>
              <w:tc>
                <w:tcPr>
                  <w:tcW w:w="1017" w:type="dxa"/>
                  <w:tcBorders>
                    <w:top w:val="nil"/>
                    <w:left w:val="nil"/>
                    <w:bottom w:val="nil"/>
                    <w:right w:val="nil"/>
                  </w:tcBorders>
                  <w:shd w:val="clear" w:color="auto" w:fill="auto"/>
                  <w:noWrap/>
                  <w:vAlign w:val="bottom"/>
                  <w:hideMark/>
                </w:tcPr>
                <w:p w14:paraId="467B682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124</w:t>
                  </w:r>
                </w:p>
              </w:tc>
              <w:tc>
                <w:tcPr>
                  <w:tcW w:w="896" w:type="dxa"/>
                  <w:tcBorders>
                    <w:top w:val="nil"/>
                    <w:left w:val="nil"/>
                    <w:bottom w:val="nil"/>
                    <w:right w:val="nil"/>
                  </w:tcBorders>
                  <w:shd w:val="clear" w:color="auto" w:fill="auto"/>
                  <w:noWrap/>
                  <w:vAlign w:val="bottom"/>
                  <w:hideMark/>
                </w:tcPr>
                <w:p w14:paraId="07573A5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w:t>
                  </w:r>
                </w:p>
              </w:tc>
              <w:tc>
                <w:tcPr>
                  <w:tcW w:w="776" w:type="dxa"/>
                  <w:tcBorders>
                    <w:top w:val="nil"/>
                    <w:left w:val="nil"/>
                    <w:bottom w:val="nil"/>
                    <w:right w:val="nil"/>
                  </w:tcBorders>
                  <w:shd w:val="clear" w:color="auto" w:fill="auto"/>
                  <w:noWrap/>
                  <w:vAlign w:val="bottom"/>
                  <w:hideMark/>
                </w:tcPr>
                <w:p w14:paraId="38651E5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1A493B62" w14:textId="156E4E7A"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44</w:t>
                  </w:r>
                </w:p>
              </w:tc>
              <w:tc>
                <w:tcPr>
                  <w:tcW w:w="889" w:type="dxa"/>
                  <w:tcBorders>
                    <w:top w:val="nil"/>
                    <w:left w:val="nil"/>
                    <w:bottom w:val="nil"/>
                    <w:right w:val="nil"/>
                  </w:tcBorders>
                  <w:shd w:val="clear" w:color="auto" w:fill="auto"/>
                  <w:noWrap/>
                  <w:vAlign w:val="bottom"/>
                  <w:hideMark/>
                </w:tcPr>
                <w:p w14:paraId="0677E14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400AA0A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72C33A6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40</w:t>
                  </w:r>
                </w:p>
              </w:tc>
              <w:tc>
                <w:tcPr>
                  <w:tcW w:w="741" w:type="dxa"/>
                  <w:tcBorders>
                    <w:top w:val="nil"/>
                    <w:left w:val="nil"/>
                    <w:bottom w:val="nil"/>
                    <w:right w:val="nil"/>
                  </w:tcBorders>
                  <w:shd w:val="clear" w:color="auto" w:fill="auto"/>
                  <w:noWrap/>
                  <w:vAlign w:val="bottom"/>
                  <w:hideMark/>
                </w:tcPr>
                <w:p w14:paraId="46A38F2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5</w:t>
                  </w:r>
                </w:p>
              </w:tc>
              <w:tc>
                <w:tcPr>
                  <w:tcW w:w="2434" w:type="dxa"/>
                  <w:tcBorders>
                    <w:top w:val="nil"/>
                    <w:left w:val="nil"/>
                    <w:bottom w:val="nil"/>
                    <w:right w:val="nil"/>
                  </w:tcBorders>
                  <w:shd w:val="clear" w:color="auto" w:fill="auto"/>
                  <w:noWrap/>
                  <w:vAlign w:val="bottom"/>
                  <w:hideMark/>
                </w:tcPr>
                <w:p w14:paraId="1F420F67" w14:textId="78A21C16"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(3)</w:t>
                  </w:r>
                </w:p>
              </w:tc>
            </w:tr>
            <w:tr w:rsidR="00640ECA" w:rsidRPr="00640ECA" w14:paraId="1109E5EB" w14:textId="77777777" w:rsidTr="00640ECA">
              <w:trPr>
                <w:trHeight w:val="308"/>
              </w:trPr>
              <w:tc>
                <w:tcPr>
                  <w:tcW w:w="512" w:type="dxa"/>
                  <w:tcBorders>
                    <w:top w:val="nil"/>
                    <w:left w:val="nil"/>
                    <w:bottom w:val="nil"/>
                    <w:right w:val="nil"/>
                  </w:tcBorders>
                  <w:shd w:val="clear" w:color="auto" w:fill="auto"/>
                  <w:noWrap/>
                  <w:vAlign w:val="bottom"/>
                  <w:hideMark/>
                </w:tcPr>
                <w:p w14:paraId="225304A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12</w:t>
                  </w:r>
                </w:p>
              </w:tc>
              <w:tc>
                <w:tcPr>
                  <w:tcW w:w="1180" w:type="dxa"/>
                  <w:tcBorders>
                    <w:top w:val="nil"/>
                    <w:left w:val="nil"/>
                    <w:bottom w:val="nil"/>
                    <w:right w:val="nil"/>
                  </w:tcBorders>
                  <w:shd w:val="clear" w:color="auto" w:fill="auto"/>
                  <w:noWrap/>
                  <w:vAlign w:val="bottom"/>
                  <w:hideMark/>
                </w:tcPr>
                <w:p w14:paraId="65E5D35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3CE92FD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10:19</w:t>
                  </w:r>
                </w:p>
              </w:tc>
              <w:tc>
                <w:tcPr>
                  <w:tcW w:w="731" w:type="dxa"/>
                  <w:tcBorders>
                    <w:top w:val="nil"/>
                    <w:left w:val="nil"/>
                    <w:bottom w:val="nil"/>
                    <w:right w:val="nil"/>
                  </w:tcBorders>
                  <w:shd w:val="clear" w:color="auto" w:fill="auto"/>
                  <w:noWrap/>
                  <w:vAlign w:val="bottom"/>
                  <w:hideMark/>
                </w:tcPr>
                <w:p w14:paraId="58DDC57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13:46</w:t>
                  </w:r>
                </w:p>
              </w:tc>
              <w:tc>
                <w:tcPr>
                  <w:tcW w:w="1017" w:type="dxa"/>
                  <w:tcBorders>
                    <w:top w:val="nil"/>
                    <w:left w:val="nil"/>
                    <w:bottom w:val="nil"/>
                    <w:right w:val="nil"/>
                  </w:tcBorders>
                  <w:shd w:val="clear" w:color="auto" w:fill="auto"/>
                  <w:noWrap/>
                  <w:vAlign w:val="bottom"/>
                  <w:hideMark/>
                </w:tcPr>
                <w:p w14:paraId="4EEC549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207</w:t>
                  </w:r>
                </w:p>
              </w:tc>
              <w:tc>
                <w:tcPr>
                  <w:tcW w:w="896" w:type="dxa"/>
                  <w:tcBorders>
                    <w:top w:val="nil"/>
                    <w:left w:val="nil"/>
                    <w:bottom w:val="nil"/>
                    <w:right w:val="nil"/>
                  </w:tcBorders>
                  <w:shd w:val="clear" w:color="auto" w:fill="auto"/>
                  <w:noWrap/>
                  <w:vAlign w:val="bottom"/>
                  <w:hideMark/>
                </w:tcPr>
                <w:p w14:paraId="5B753AAE"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5</w:t>
                  </w:r>
                </w:p>
              </w:tc>
              <w:tc>
                <w:tcPr>
                  <w:tcW w:w="776" w:type="dxa"/>
                  <w:tcBorders>
                    <w:top w:val="nil"/>
                    <w:left w:val="nil"/>
                    <w:bottom w:val="nil"/>
                    <w:right w:val="nil"/>
                  </w:tcBorders>
                  <w:shd w:val="clear" w:color="auto" w:fill="auto"/>
                  <w:noWrap/>
                  <w:vAlign w:val="bottom"/>
                  <w:hideMark/>
                </w:tcPr>
                <w:p w14:paraId="3B5916A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63C6DEA8" w14:textId="0ED77882" w:rsidR="007800BC" w:rsidRPr="00640ECA" w:rsidRDefault="00640ECA" w:rsidP="004179DF">
                  <w:pPr>
                    <w:spacing w:after="0" w:line="240" w:lineRule="auto"/>
                    <w:jc w:val="center"/>
                    <w:rPr>
                      <w:rFonts w:ascii="Arial Narrow" w:eastAsia="Times New Roman" w:hAnsi="Arial Narrow" w:cstheme="minorHAnsi"/>
                      <w:color w:val="000000"/>
                    </w:rPr>
                  </w:pPr>
                  <w:r>
                    <w:rPr>
                      <w:rFonts w:ascii="Arial Narrow" w:eastAsia="Times New Roman" w:hAnsi="Arial Narrow" w:cstheme="minorHAnsi"/>
                      <w:color w:val="000000"/>
                    </w:rPr>
                    <w:t>0.79</w:t>
                  </w:r>
                </w:p>
              </w:tc>
              <w:tc>
                <w:tcPr>
                  <w:tcW w:w="889" w:type="dxa"/>
                  <w:tcBorders>
                    <w:top w:val="nil"/>
                    <w:left w:val="nil"/>
                    <w:bottom w:val="nil"/>
                    <w:right w:val="nil"/>
                  </w:tcBorders>
                  <w:shd w:val="clear" w:color="auto" w:fill="auto"/>
                  <w:noWrap/>
                  <w:vAlign w:val="bottom"/>
                  <w:hideMark/>
                </w:tcPr>
                <w:p w14:paraId="5F58B2A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3.2</w:t>
                  </w:r>
                </w:p>
              </w:tc>
              <w:tc>
                <w:tcPr>
                  <w:tcW w:w="800" w:type="dxa"/>
                  <w:tcBorders>
                    <w:top w:val="nil"/>
                    <w:left w:val="nil"/>
                    <w:bottom w:val="nil"/>
                    <w:right w:val="nil"/>
                  </w:tcBorders>
                  <w:shd w:val="clear" w:color="auto" w:fill="auto"/>
                  <w:noWrap/>
                  <w:vAlign w:val="bottom"/>
                  <w:hideMark/>
                </w:tcPr>
                <w:p w14:paraId="68CA0EB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nil"/>
                    <w:left w:val="nil"/>
                    <w:bottom w:val="nil"/>
                    <w:right w:val="nil"/>
                  </w:tcBorders>
                  <w:shd w:val="clear" w:color="auto" w:fill="auto"/>
                  <w:noWrap/>
                  <w:vAlign w:val="bottom"/>
                  <w:hideMark/>
                </w:tcPr>
                <w:p w14:paraId="2AA3C48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40</w:t>
                  </w:r>
                </w:p>
              </w:tc>
              <w:tc>
                <w:tcPr>
                  <w:tcW w:w="741" w:type="dxa"/>
                  <w:tcBorders>
                    <w:top w:val="nil"/>
                    <w:left w:val="nil"/>
                    <w:bottom w:val="nil"/>
                    <w:right w:val="nil"/>
                  </w:tcBorders>
                  <w:shd w:val="clear" w:color="auto" w:fill="auto"/>
                  <w:noWrap/>
                  <w:vAlign w:val="bottom"/>
                  <w:hideMark/>
                </w:tcPr>
                <w:p w14:paraId="67B7F39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p>
              </w:tc>
              <w:tc>
                <w:tcPr>
                  <w:tcW w:w="2434" w:type="dxa"/>
                  <w:tcBorders>
                    <w:top w:val="nil"/>
                    <w:left w:val="nil"/>
                    <w:bottom w:val="nil"/>
                    <w:right w:val="nil"/>
                  </w:tcBorders>
                  <w:shd w:val="clear" w:color="auto" w:fill="auto"/>
                  <w:noWrap/>
                  <w:vAlign w:val="bottom"/>
                  <w:hideMark/>
                </w:tcPr>
                <w:p w14:paraId="26BBE34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w:t>
                  </w:r>
                </w:p>
              </w:tc>
            </w:tr>
            <w:tr w:rsidR="00640ECA" w:rsidRPr="00640ECA" w14:paraId="6DB5BE28" w14:textId="77777777" w:rsidTr="00640ECA">
              <w:trPr>
                <w:trHeight w:val="308"/>
              </w:trPr>
              <w:tc>
                <w:tcPr>
                  <w:tcW w:w="512" w:type="dxa"/>
                  <w:tcBorders>
                    <w:top w:val="nil"/>
                    <w:left w:val="nil"/>
                    <w:bottom w:val="nil"/>
                    <w:right w:val="nil"/>
                  </w:tcBorders>
                  <w:shd w:val="clear" w:color="auto" w:fill="auto"/>
                  <w:noWrap/>
                  <w:vAlign w:val="bottom"/>
                  <w:hideMark/>
                </w:tcPr>
                <w:p w14:paraId="43C62FC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w:t>
                  </w:r>
                </w:p>
              </w:tc>
              <w:tc>
                <w:tcPr>
                  <w:tcW w:w="1180" w:type="dxa"/>
                  <w:tcBorders>
                    <w:top w:val="nil"/>
                    <w:left w:val="nil"/>
                    <w:bottom w:val="nil"/>
                    <w:right w:val="nil"/>
                  </w:tcBorders>
                  <w:shd w:val="clear" w:color="auto" w:fill="auto"/>
                  <w:noWrap/>
                  <w:vAlign w:val="bottom"/>
                  <w:hideMark/>
                </w:tcPr>
                <w:p w14:paraId="2523C31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6800A62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10:27</w:t>
                  </w:r>
                </w:p>
              </w:tc>
              <w:tc>
                <w:tcPr>
                  <w:tcW w:w="731" w:type="dxa"/>
                  <w:tcBorders>
                    <w:top w:val="nil"/>
                    <w:left w:val="nil"/>
                    <w:bottom w:val="nil"/>
                    <w:right w:val="nil"/>
                  </w:tcBorders>
                  <w:shd w:val="clear" w:color="auto" w:fill="auto"/>
                  <w:noWrap/>
                  <w:vAlign w:val="bottom"/>
                  <w:hideMark/>
                </w:tcPr>
                <w:p w14:paraId="7BF3A4C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11:48</w:t>
                  </w:r>
                </w:p>
              </w:tc>
              <w:tc>
                <w:tcPr>
                  <w:tcW w:w="1017" w:type="dxa"/>
                  <w:tcBorders>
                    <w:top w:val="nil"/>
                    <w:left w:val="nil"/>
                    <w:bottom w:val="nil"/>
                    <w:right w:val="nil"/>
                  </w:tcBorders>
                  <w:shd w:val="clear" w:color="auto" w:fill="auto"/>
                  <w:noWrap/>
                  <w:vAlign w:val="bottom"/>
                  <w:hideMark/>
                </w:tcPr>
                <w:p w14:paraId="4D05220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81</w:t>
                  </w:r>
                </w:p>
              </w:tc>
              <w:tc>
                <w:tcPr>
                  <w:tcW w:w="896" w:type="dxa"/>
                  <w:tcBorders>
                    <w:top w:val="nil"/>
                    <w:left w:val="nil"/>
                    <w:bottom w:val="nil"/>
                    <w:right w:val="nil"/>
                  </w:tcBorders>
                  <w:shd w:val="clear" w:color="auto" w:fill="auto"/>
                  <w:noWrap/>
                  <w:vAlign w:val="bottom"/>
                  <w:hideMark/>
                </w:tcPr>
                <w:p w14:paraId="58F69E1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w:t>
                  </w:r>
                </w:p>
              </w:tc>
              <w:tc>
                <w:tcPr>
                  <w:tcW w:w="776" w:type="dxa"/>
                  <w:tcBorders>
                    <w:top w:val="nil"/>
                    <w:left w:val="nil"/>
                    <w:bottom w:val="nil"/>
                    <w:right w:val="nil"/>
                  </w:tcBorders>
                  <w:shd w:val="clear" w:color="auto" w:fill="auto"/>
                  <w:noWrap/>
                  <w:vAlign w:val="bottom"/>
                  <w:hideMark/>
                </w:tcPr>
                <w:p w14:paraId="081B996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25D884A5" w14:textId="3ED68B9B"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20</w:t>
                  </w:r>
                </w:p>
              </w:tc>
              <w:tc>
                <w:tcPr>
                  <w:tcW w:w="889" w:type="dxa"/>
                  <w:tcBorders>
                    <w:top w:val="nil"/>
                    <w:left w:val="nil"/>
                    <w:bottom w:val="nil"/>
                    <w:right w:val="nil"/>
                  </w:tcBorders>
                  <w:shd w:val="clear" w:color="auto" w:fill="auto"/>
                  <w:noWrap/>
                  <w:vAlign w:val="bottom"/>
                  <w:hideMark/>
                </w:tcPr>
                <w:p w14:paraId="7E65765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1579137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60EC707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23</w:t>
                  </w:r>
                </w:p>
              </w:tc>
              <w:tc>
                <w:tcPr>
                  <w:tcW w:w="741" w:type="dxa"/>
                  <w:tcBorders>
                    <w:top w:val="nil"/>
                    <w:left w:val="nil"/>
                    <w:bottom w:val="nil"/>
                    <w:right w:val="nil"/>
                  </w:tcBorders>
                  <w:shd w:val="clear" w:color="auto" w:fill="auto"/>
                  <w:noWrap/>
                  <w:vAlign w:val="bottom"/>
                  <w:hideMark/>
                </w:tcPr>
                <w:p w14:paraId="69A3032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2434" w:type="dxa"/>
                  <w:tcBorders>
                    <w:top w:val="nil"/>
                    <w:left w:val="nil"/>
                    <w:bottom w:val="nil"/>
                    <w:right w:val="nil"/>
                  </w:tcBorders>
                  <w:shd w:val="clear" w:color="auto" w:fill="auto"/>
                  <w:noWrap/>
                  <w:vAlign w:val="bottom"/>
                  <w:hideMark/>
                </w:tcPr>
                <w:p w14:paraId="213AF42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w:t>
                  </w:r>
                </w:p>
              </w:tc>
            </w:tr>
            <w:tr w:rsidR="00640ECA" w:rsidRPr="00640ECA" w14:paraId="514AB6A2" w14:textId="77777777" w:rsidTr="00640ECA">
              <w:trPr>
                <w:trHeight w:val="308"/>
              </w:trPr>
              <w:tc>
                <w:tcPr>
                  <w:tcW w:w="512" w:type="dxa"/>
                  <w:tcBorders>
                    <w:top w:val="nil"/>
                    <w:left w:val="nil"/>
                    <w:bottom w:val="nil"/>
                    <w:right w:val="nil"/>
                  </w:tcBorders>
                  <w:shd w:val="clear" w:color="auto" w:fill="auto"/>
                  <w:noWrap/>
                  <w:vAlign w:val="bottom"/>
                  <w:hideMark/>
                </w:tcPr>
                <w:p w14:paraId="704CE8A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14</w:t>
                  </w:r>
                </w:p>
              </w:tc>
              <w:tc>
                <w:tcPr>
                  <w:tcW w:w="1180" w:type="dxa"/>
                  <w:tcBorders>
                    <w:top w:val="nil"/>
                    <w:left w:val="nil"/>
                    <w:bottom w:val="nil"/>
                    <w:right w:val="nil"/>
                  </w:tcBorders>
                  <w:shd w:val="clear" w:color="auto" w:fill="auto"/>
                  <w:noWrap/>
                  <w:vAlign w:val="bottom"/>
                  <w:hideMark/>
                </w:tcPr>
                <w:p w14:paraId="5185827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09EAF39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12:10</w:t>
                  </w:r>
                </w:p>
              </w:tc>
              <w:tc>
                <w:tcPr>
                  <w:tcW w:w="731" w:type="dxa"/>
                  <w:tcBorders>
                    <w:top w:val="nil"/>
                    <w:left w:val="nil"/>
                    <w:bottom w:val="nil"/>
                    <w:right w:val="nil"/>
                  </w:tcBorders>
                  <w:shd w:val="clear" w:color="auto" w:fill="auto"/>
                  <w:noWrap/>
                  <w:vAlign w:val="bottom"/>
                  <w:hideMark/>
                </w:tcPr>
                <w:p w14:paraId="158E971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13:59</w:t>
                  </w:r>
                </w:p>
              </w:tc>
              <w:tc>
                <w:tcPr>
                  <w:tcW w:w="1017" w:type="dxa"/>
                  <w:tcBorders>
                    <w:top w:val="nil"/>
                    <w:left w:val="nil"/>
                    <w:bottom w:val="nil"/>
                    <w:right w:val="nil"/>
                  </w:tcBorders>
                  <w:shd w:val="clear" w:color="auto" w:fill="auto"/>
                  <w:noWrap/>
                  <w:vAlign w:val="bottom"/>
                  <w:hideMark/>
                </w:tcPr>
                <w:p w14:paraId="1A47BEB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109</w:t>
                  </w:r>
                </w:p>
              </w:tc>
              <w:tc>
                <w:tcPr>
                  <w:tcW w:w="896" w:type="dxa"/>
                  <w:tcBorders>
                    <w:top w:val="nil"/>
                    <w:left w:val="nil"/>
                    <w:bottom w:val="nil"/>
                    <w:right w:val="nil"/>
                  </w:tcBorders>
                  <w:shd w:val="clear" w:color="auto" w:fill="auto"/>
                  <w:noWrap/>
                  <w:vAlign w:val="bottom"/>
                  <w:hideMark/>
                </w:tcPr>
                <w:p w14:paraId="4D6BB55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w:t>
                  </w:r>
                </w:p>
              </w:tc>
              <w:tc>
                <w:tcPr>
                  <w:tcW w:w="776" w:type="dxa"/>
                  <w:tcBorders>
                    <w:top w:val="nil"/>
                    <w:left w:val="nil"/>
                    <w:bottom w:val="nil"/>
                    <w:right w:val="nil"/>
                  </w:tcBorders>
                  <w:shd w:val="clear" w:color="auto" w:fill="auto"/>
                  <w:noWrap/>
                  <w:vAlign w:val="bottom"/>
                  <w:hideMark/>
                </w:tcPr>
                <w:p w14:paraId="38189C0E"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23278993" w14:textId="140B89BD"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20</w:t>
                  </w:r>
                </w:p>
              </w:tc>
              <w:tc>
                <w:tcPr>
                  <w:tcW w:w="889" w:type="dxa"/>
                  <w:tcBorders>
                    <w:top w:val="nil"/>
                    <w:left w:val="nil"/>
                    <w:bottom w:val="nil"/>
                    <w:right w:val="nil"/>
                  </w:tcBorders>
                  <w:shd w:val="clear" w:color="auto" w:fill="auto"/>
                  <w:noWrap/>
                  <w:vAlign w:val="bottom"/>
                  <w:hideMark/>
                </w:tcPr>
                <w:p w14:paraId="3ED580A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1FB46B1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nil"/>
                    <w:left w:val="nil"/>
                    <w:bottom w:val="nil"/>
                    <w:right w:val="nil"/>
                  </w:tcBorders>
                  <w:shd w:val="clear" w:color="auto" w:fill="auto"/>
                  <w:noWrap/>
                  <w:vAlign w:val="bottom"/>
                  <w:hideMark/>
                </w:tcPr>
                <w:p w14:paraId="677E347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23</w:t>
                  </w:r>
                </w:p>
              </w:tc>
              <w:tc>
                <w:tcPr>
                  <w:tcW w:w="741" w:type="dxa"/>
                  <w:tcBorders>
                    <w:top w:val="nil"/>
                    <w:left w:val="nil"/>
                    <w:bottom w:val="nil"/>
                    <w:right w:val="nil"/>
                  </w:tcBorders>
                  <w:shd w:val="clear" w:color="auto" w:fill="auto"/>
                  <w:noWrap/>
                  <w:vAlign w:val="bottom"/>
                  <w:hideMark/>
                </w:tcPr>
                <w:p w14:paraId="6FAEA50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2434" w:type="dxa"/>
                  <w:tcBorders>
                    <w:top w:val="nil"/>
                    <w:left w:val="nil"/>
                    <w:bottom w:val="nil"/>
                    <w:right w:val="nil"/>
                  </w:tcBorders>
                  <w:shd w:val="clear" w:color="auto" w:fill="auto"/>
                  <w:noWrap/>
                  <w:vAlign w:val="bottom"/>
                  <w:hideMark/>
                </w:tcPr>
                <w:p w14:paraId="32D9317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w:t>
                  </w:r>
                </w:p>
              </w:tc>
            </w:tr>
            <w:tr w:rsidR="00640ECA" w:rsidRPr="00640ECA" w14:paraId="2990CDD7" w14:textId="77777777" w:rsidTr="00640ECA">
              <w:trPr>
                <w:trHeight w:val="308"/>
              </w:trPr>
              <w:tc>
                <w:tcPr>
                  <w:tcW w:w="512" w:type="dxa"/>
                  <w:tcBorders>
                    <w:top w:val="nil"/>
                    <w:left w:val="nil"/>
                    <w:bottom w:val="nil"/>
                    <w:right w:val="nil"/>
                  </w:tcBorders>
                  <w:shd w:val="clear" w:color="auto" w:fill="auto"/>
                  <w:noWrap/>
                  <w:vAlign w:val="bottom"/>
                  <w:hideMark/>
                </w:tcPr>
                <w:p w14:paraId="3A4D44F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15</w:t>
                  </w:r>
                </w:p>
              </w:tc>
              <w:tc>
                <w:tcPr>
                  <w:tcW w:w="1180" w:type="dxa"/>
                  <w:tcBorders>
                    <w:top w:val="nil"/>
                    <w:left w:val="nil"/>
                    <w:bottom w:val="nil"/>
                    <w:right w:val="nil"/>
                  </w:tcBorders>
                  <w:shd w:val="clear" w:color="auto" w:fill="auto"/>
                  <w:noWrap/>
                  <w:vAlign w:val="bottom"/>
                  <w:hideMark/>
                </w:tcPr>
                <w:p w14:paraId="415C531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0DED31A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12:22</w:t>
                  </w:r>
                </w:p>
              </w:tc>
              <w:tc>
                <w:tcPr>
                  <w:tcW w:w="731" w:type="dxa"/>
                  <w:tcBorders>
                    <w:top w:val="nil"/>
                    <w:left w:val="nil"/>
                    <w:bottom w:val="nil"/>
                    <w:right w:val="nil"/>
                  </w:tcBorders>
                  <w:shd w:val="clear" w:color="auto" w:fill="auto"/>
                  <w:noWrap/>
                  <w:vAlign w:val="bottom"/>
                  <w:hideMark/>
                </w:tcPr>
                <w:p w14:paraId="5F970E1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13:53</w:t>
                  </w:r>
                </w:p>
              </w:tc>
              <w:tc>
                <w:tcPr>
                  <w:tcW w:w="1017" w:type="dxa"/>
                  <w:tcBorders>
                    <w:top w:val="nil"/>
                    <w:left w:val="nil"/>
                    <w:bottom w:val="nil"/>
                    <w:right w:val="nil"/>
                  </w:tcBorders>
                  <w:shd w:val="clear" w:color="auto" w:fill="auto"/>
                  <w:noWrap/>
                  <w:vAlign w:val="bottom"/>
                  <w:hideMark/>
                </w:tcPr>
                <w:p w14:paraId="41045F3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91</w:t>
                  </w:r>
                </w:p>
              </w:tc>
              <w:tc>
                <w:tcPr>
                  <w:tcW w:w="896" w:type="dxa"/>
                  <w:tcBorders>
                    <w:top w:val="nil"/>
                    <w:left w:val="nil"/>
                    <w:bottom w:val="nil"/>
                    <w:right w:val="nil"/>
                  </w:tcBorders>
                  <w:shd w:val="clear" w:color="auto" w:fill="auto"/>
                  <w:noWrap/>
                  <w:vAlign w:val="bottom"/>
                  <w:hideMark/>
                </w:tcPr>
                <w:p w14:paraId="5FC4EF0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w:t>
                  </w:r>
                </w:p>
              </w:tc>
              <w:tc>
                <w:tcPr>
                  <w:tcW w:w="776" w:type="dxa"/>
                  <w:tcBorders>
                    <w:top w:val="nil"/>
                    <w:left w:val="nil"/>
                    <w:bottom w:val="nil"/>
                    <w:right w:val="nil"/>
                  </w:tcBorders>
                  <w:shd w:val="clear" w:color="auto" w:fill="auto"/>
                  <w:noWrap/>
                  <w:vAlign w:val="bottom"/>
                  <w:hideMark/>
                </w:tcPr>
                <w:p w14:paraId="2112048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4B43AE77" w14:textId="1A15A87C"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44</w:t>
                  </w:r>
                </w:p>
              </w:tc>
              <w:tc>
                <w:tcPr>
                  <w:tcW w:w="889" w:type="dxa"/>
                  <w:tcBorders>
                    <w:top w:val="nil"/>
                    <w:left w:val="nil"/>
                    <w:bottom w:val="nil"/>
                    <w:right w:val="nil"/>
                  </w:tcBorders>
                  <w:shd w:val="clear" w:color="auto" w:fill="auto"/>
                  <w:noWrap/>
                  <w:vAlign w:val="bottom"/>
                  <w:hideMark/>
                </w:tcPr>
                <w:p w14:paraId="7E88F0C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6689210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nil"/>
                    <w:left w:val="nil"/>
                    <w:bottom w:val="nil"/>
                    <w:right w:val="nil"/>
                  </w:tcBorders>
                  <w:shd w:val="clear" w:color="auto" w:fill="auto"/>
                  <w:noWrap/>
                  <w:vAlign w:val="bottom"/>
                  <w:hideMark/>
                </w:tcPr>
                <w:p w14:paraId="35C5391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40</w:t>
                  </w:r>
                </w:p>
              </w:tc>
              <w:tc>
                <w:tcPr>
                  <w:tcW w:w="741" w:type="dxa"/>
                  <w:tcBorders>
                    <w:top w:val="nil"/>
                    <w:left w:val="nil"/>
                    <w:bottom w:val="nil"/>
                    <w:right w:val="nil"/>
                  </w:tcBorders>
                  <w:shd w:val="clear" w:color="auto" w:fill="auto"/>
                  <w:noWrap/>
                  <w:vAlign w:val="bottom"/>
                  <w:hideMark/>
                </w:tcPr>
                <w:p w14:paraId="6A2C645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w:t>
                  </w:r>
                </w:p>
              </w:tc>
              <w:tc>
                <w:tcPr>
                  <w:tcW w:w="2434" w:type="dxa"/>
                  <w:tcBorders>
                    <w:top w:val="nil"/>
                    <w:left w:val="nil"/>
                    <w:bottom w:val="nil"/>
                    <w:right w:val="nil"/>
                  </w:tcBorders>
                  <w:shd w:val="clear" w:color="auto" w:fill="auto"/>
                  <w:noWrap/>
                  <w:vAlign w:val="bottom"/>
                  <w:hideMark/>
                </w:tcPr>
                <w:p w14:paraId="7376A47A" w14:textId="2C47B3F1"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(1)</w:t>
                  </w:r>
                </w:p>
              </w:tc>
            </w:tr>
            <w:tr w:rsidR="00640ECA" w:rsidRPr="00640ECA" w14:paraId="3F17CF97" w14:textId="77777777" w:rsidTr="00640ECA">
              <w:trPr>
                <w:trHeight w:val="308"/>
              </w:trPr>
              <w:tc>
                <w:tcPr>
                  <w:tcW w:w="512" w:type="dxa"/>
                  <w:tcBorders>
                    <w:top w:val="nil"/>
                    <w:left w:val="nil"/>
                    <w:bottom w:val="nil"/>
                    <w:right w:val="nil"/>
                  </w:tcBorders>
                  <w:shd w:val="clear" w:color="auto" w:fill="auto"/>
                  <w:noWrap/>
                  <w:vAlign w:val="bottom"/>
                  <w:hideMark/>
                </w:tcPr>
                <w:p w14:paraId="33356BC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16</w:t>
                  </w:r>
                </w:p>
              </w:tc>
              <w:tc>
                <w:tcPr>
                  <w:tcW w:w="1180" w:type="dxa"/>
                  <w:tcBorders>
                    <w:top w:val="nil"/>
                    <w:left w:val="nil"/>
                    <w:bottom w:val="nil"/>
                    <w:right w:val="nil"/>
                  </w:tcBorders>
                  <w:shd w:val="clear" w:color="auto" w:fill="auto"/>
                  <w:noWrap/>
                  <w:vAlign w:val="bottom"/>
                  <w:hideMark/>
                </w:tcPr>
                <w:p w14:paraId="23746D6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1/31/2024</w:t>
                  </w:r>
                </w:p>
              </w:tc>
              <w:tc>
                <w:tcPr>
                  <w:tcW w:w="731" w:type="dxa"/>
                  <w:tcBorders>
                    <w:top w:val="nil"/>
                    <w:left w:val="nil"/>
                    <w:bottom w:val="nil"/>
                    <w:right w:val="nil"/>
                  </w:tcBorders>
                  <w:shd w:val="clear" w:color="auto" w:fill="auto"/>
                  <w:noWrap/>
                  <w:vAlign w:val="bottom"/>
                  <w:hideMark/>
                </w:tcPr>
                <w:p w14:paraId="44953C5E"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12:33</w:t>
                  </w:r>
                </w:p>
              </w:tc>
              <w:tc>
                <w:tcPr>
                  <w:tcW w:w="731" w:type="dxa"/>
                  <w:tcBorders>
                    <w:top w:val="nil"/>
                    <w:left w:val="nil"/>
                    <w:bottom w:val="nil"/>
                    <w:right w:val="nil"/>
                  </w:tcBorders>
                  <w:shd w:val="clear" w:color="auto" w:fill="auto"/>
                  <w:noWrap/>
                  <w:vAlign w:val="bottom"/>
                  <w:hideMark/>
                </w:tcPr>
                <w:p w14:paraId="2C39ADF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14:14</w:t>
                  </w:r>
                </w:p>
              </w:tc>
              <w:tc>
                <w:tcPr>
                  <w:tcW w:w="1017" w:type="dxa"/>
                  <w:tcBorders>
                    <w:top w:val="nil"/>
                    <w:left w:val="nil"/>
                    <w:bottom w:val="nil"/>
                    <w:right w:val="nil"/>
                  </w:tcBorders>
                  <w:shd w:val="clear" w:color="auto" w:fill="auto"/>
                  <w:noWrap/>
                  <w:vAlign w:val="bottom"/>
                  <w:hideMark/>
                </w:tcPr>
                <w:p w14:paraId="3BD422C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101</w:t>
                  </w:r>
                </w:p>
              </w:tc>
              <w:tc>
                <w:tcPr>
                  <w:tcW w:w="896" w:type="dxa"/>
                  <w:tcBorders>
                    <w:top w:val="nil"/>
                    <w:left w:val="nil"/>
                    <w:bottom w:val="nil"/>
                    <w:right w:val="nil"/>
                  </w:tcBorders>
                  <w:shd w:val="clear" w:color="auto" w:fill="auto"/>
                  <w:noWrap/>
                  <w:vAlign w:val="bottom"/>
                  <w:hideMark/>
                </w:tcPr>
                <w:p w14:paraId="544695F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w:t>
                  </w:r>
                </w:p>
              </w:tc>
              <w:tc>
                <w:tcPr>
                  <w:tcW w:w="776" w:type="dxa"/>
                  <w:tcBorders>
                    <w:top w:val="nil"/>
                    <w:left w:val="nil"/>
                    <w:bottom w:val="nil"/>
                    <w:right w:val="nil"/>
                  </w:tcBorders>
                  <w:shd w:val="clear" w:color="auto" w:fill="auto"/>
                  <w:noWrap/>
                  <w:vAlign w:val="bottom"/>
                  <w:hideMark/>
                </w:tcPr>
                <w:p w14:paraId="32F3F9A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tucker</w:t>
                  </w:r>
                </w:p>
              </w:tc>
              <w:tc>
                <w:tcPr>
                  <w:tcW w:w="977" w:type="dxa"/>
                  <w:tcBorders>
                    <w:top w:val="nil"/>
                    <w:left w:val="nil"/>
                    <w:bottom w:val="nil"/>
                    <w:right w:val="nil"/>
                  </w:tcBorders>
                  <w:shd w:val="clear" w:color="auto" w:fill="auto"/>
                  <w:noWrap/>
                  <w:vAlign w:val="bottom"/>
                  <w:hideMark/>
                </w:tcPr>
                <w:p w14:paraId="54BC413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w:t>
                  </w:r>
                </w:p>
              </w:tc>
              <w:tc>
                <w:tcPr>
                  <w:tcW w:w="889" w:type="dxa"/>
                  <w:tcBorders>
                    <w:top w:val="nil"/>
                    <w:left w:val="nil"/>
                    <w:bottom w:val="nil"/>
                    <w:right w:val="nil"/>
                  </w:tcBorders>
                  <w:shd w:val="clear" w:color="auto" w:fill="auto"/>
                  <w:noWrap/>
                  <w:vAlign w:val="bottom"/>
                  <w:hideMark/>
                </w:tcPr>
                <w:p w14:paraId="551FEAB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447C971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7ABC5B8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75</w:t>
                  </w:r>
                </w:p>
              </w:tc>
              <w:tc>
                <w:tcPr>
                  <w:tcW w:w="741" w:type="dxa"/>
                  <w:tcBorders>
                    <w:top w:val="nil"/>
                    <w:left w:val="nil"/>
                    <w:bottom w:val="nil"/>
                    <w:right w:val="nil"/>
                  </w:tcBorders>
                  <w:shd w:val="clear" w:color="auto" w:fill="auto"/>
                  <w:noWrap/>
                  <w:vAlign w:val="bottom"/>
                  <w:hideMark/>
                </w:tcPr>
                <w:p w14:paraId="27109A5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w:t>
                  </w:r>
                </w:p>
              </w:tc>
              <w:tc>
                <w:tcPr>
                  <w:tcW w:w="2434" w:type="dxa"/>
                  <w:tcBorders>
                    <w:top w:val="nil"/>
                    <w:left w:val="nil"/>
                    <w:bottom w:val="nil"/>
                    <w:right w:val="nil"/>
                  </w:tcBorders>
                  <w:shd w:val="clear" w:color="auto" w:fill="auto"/>
                  <w:noWrap/>
                  <w:vAlign w:val="bottom"/>
                  <w:hideMark/>
                </w:tcPr>
                <w:p w14:paraId="2478887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w:t>
                  </w:r>
                </w:p>
              </w:tc>
            </w:tr>
            <w:tr w:rsidR="00640ECA" w:rsidRPr="00640ECA" w14:paraId="228605E3" w14:textId="77777777" w:rsidTr="00640ECA">
              <w:trPr>
                <w:trHeight w:val="308"/>
              </w:trPr>
              <w:tc>
                <w:tcPr>
                  <w:tcW w:w="512" w:type="dxa"/>
                  <w:tcBorders>
                    <w:top w:val="nil"/>
                    <w:left w:val="nil"/>
                    <w:bottom w:val="nil"/>
                    <w:right w:val="nil"/>
                  </w:tcBorders>
                  <w:shd w:val="clear" w:color="auto" w:fill="auto"/>
                  <w:noWrap/>
                  <w:vAlign w:val="bottom"/>
                  <w:hideMark/>
                </w:tcPr>
                <w:p w14:paraId="0F839A9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17</w:t>
                  </w:r>
                </w:p>
              </w:tc>
              <w:tc>
                <w:tcPr>
                  <w:tcW w:w="1180" w:type="dxa"/>
                  <w:tcBorders>
                    <w:top w:val="nil"/>
                    <w:left w:val="nil"/>
                    <w:bottom w:val="nil"/>
                    <w:right w:val="nil"/>
                  </w:tcBorders>
                  <w:shd w:val="clear" w:color="auto" w:fill="auto"/>
                  <w:noWrap/>
                  <w:vAlign w:val="bottom"/>
                  <w:hideMark/>
                </w:tcPr>
                <w:p w14:paraId="46CE585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2/1/2024</w:t>
                  </w:r>
                </w:p>
              </w:tc>
              <w:tc>
                <w:tcPr>
                  <w:tcW w:w="731" w:type="dxa"/>
                  <w:tcBorders>
                    <w:top w:val="nil"/>
                    <w:left w:val="nil"/>
                    <w:bottom w:val="nil"/>
                    <w:right w:val="nil"/>
                  </w:tcBorders>
                  <w:shd w:val="clear" w:color="auto" w:fill="auto"/>
                  <w:noWrap/>
                  <w:vAlign w:val="bottom"/>
                  <w:hideMark/>
                </w:tcPr>
                <w:p w14:paraId="751EDD8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8:02</w:t>
                  </w:r>
                </w:p>
              </w:tc>
              <w:tc>
                <w:tcPr>
                  <w:tcW w:w="731" w:type="dxa"/>
                  <w:tcBorders>
                    <w:top w:val="nil"/>
                    <w:left w:val="nil"/>
                    <w:bottom w:val="nil"/>
                    <w:right w:val="nil"/>
                  </w:tcBorders>
                  <w:shd w:val="clear" w:color="auto" w:fill="auto"/>
                  <w:noWrap/>
                  <w:vAlign w:val="bottom"/>
                  <w:hideMark/>
                </w:tcPr>
                <w:p w14:paraId="3C24CC5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9:47</w:t>
                  </w:r>
                </w:p>
              </w:tc>
              <w:tc>
                <w:tcPr>
                  <w:tcW w:w="1017" w:type="dxa"/>
                  <w:tcBorders>
                    <w:top w:val="nil"/>
                    <w:left w:val="nil"/>
                    <w:bottom w:val="nil"/>
                    <w:right w:val="nil"/>
                  </w:tcBorders>
                  <w:shd w:val="clear" w:color="auto" w:fill="auto"/>
                  <w:noWrap/>
                  <w:vAlign w:val="bottom"/>
                  <w:hideMark/>
                </w:tcPr>
                <w:p w14:paraId="6AC133F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105</w:t>
                  </w:r>
                </w:p>
              </w:tc>
              <w:tc>
                <w:tcPr>
                  <w:tcW w:w="896" w:type="dxa"/>
                  <w:tcBorders>
                    <w:top w:val="nil"/>
                    <w:left w:val="nil"/>
                    <w:bottom w:val="nil"/>
                    <w:right w:val="nil"/>
                  </w:tcBorders>
                  <w:shd w:val="clear" w:color="auto" w:fill="auto"/>
                  <w:noWrap/>
                  <w:vAlign w:val="bottom"/>
                  <w:hideMark/>
                </w:tcPr>
                <w:p w14:paraId="10F4B58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5</w:t>
                  </w:r>
                </w:p>
              </w:tc>
              <w:tc>
                <w:tcPr>
                  <w:tcW w:w="776" w:type="dxa"/>
                  <w:tcBorders>
                    <w:top w:val="nil"/>
                    <w:left w:val="nil"/>
                    <w:bottom w:val="nil"/>
                    <w:right w:val="nil"/>
                  </w:tcBorders>
                  <w:shd w:val="clear" w:color="auto" w:fill="auto"/>
                  <w:noWrap/>
                  <w:vAlign w:val="bottom"/>
                  <w:hideMark/>
                </w:tcPr>
                <w:p w14:paraId="16E4A12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5C066BD1" w14:textId="796E3031" w:rsidR="007800BC" w:rsidRPr="00640ECA" w:rsidRDefault="00640ECA" w:rsidP="004179DF">
                  <w:pPr>
                    <w:spacing w:after="0" w:line="240" w:lineRule="auto"/>
                    <w:jc w:val="center"/>
                    <w:rPr>
                      <w:rFonts w:ascii="Arial Narrow" w:eastAsia="Times New Roman" w:hAnsi="Arial Narrow" w:cstheme="minorHAnsi"/>
                      <w:color w:val="000000"/>
                    </w:rPr>
                  </w:pPr>
                  <w:r>
                    <w:rPr>
                      <w:rFonts w:ascii="Arial Narrow" w:eastAsia="Times New Roman" w:hAnsi="Arial Narrow" w:cstheme="minorHAnsi"/>
                      <w:color w:val="000000"/>
                    </w:rPr>
                    <w:t>0.79</w:t>
                  </w:r>
                </w:p>
              </w:tc>
              <w:tc>
                <w:tcPr>
                  <w:tcW w:w="889" w:type="dxa"/>
                  <w:tcBorders>
                    <w:top w:val="nil"/>
                    <w:left w:val="nil"/>
                    <w:bottom w:val="nil"/>
                    <w:right w:val="nil"/>
                  </w:tcBorders>
                  <w:shd w:val="clear" w:color="auto" w:fill="auto"/>
                  <w:noWrap/>
                  <w:vAlign w:val="bottom"/>
                  <w:hideMark/>
                </w:tcPr>
                <w:p w14:paraId="7D63224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3.2</w:t>
                  </w:r>
                </w:p>
              </w:tc>
              <w:tc>
                <w:tcPr>
                  <w:tcW w:w="800" w:type="dxa"/>
                  <w:tcBorders>
                    <w:top w:val="nil"/>
                    <w:left w:val="nil"/>
                    <w:bottom w:val="nil"/>
                    <w:right w:val="nil"/>
                  </w:tcBorders>
                  <w:shd w:val="clear" w:color="auto" w:fill="auto"/>
                  <w:noWrap/>
                  <w:vAlign w:val="bottom"/>
                  <w:hideMark/>
                </w:tcPr>
                <w:p w14:paraId="5F276A4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nil"/>
                    <w:left w:val="nil"/>
                    <w:bottom w:val="nil"/>
                    <w:right w:val="nil"/>
                  </w:tcBorders>
                  <w:shd w:val="clear" w:color="auto" w:fill="auto"/>
                  <w:noWrap/>
                  <w:vAlign w:val="bottom"/>
                  <w:hideMark/>
                </w:tcPr>
                <w:p w14:paraId="06249670"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40</w:t>
                  </w:r>
                </w:p>
              </w:tc>
              <w:tc>
                <w:tcPr>
                  <w:tcW w:w="741" w:type="dxa"/>
                  <w:tcBorders>
                    <w:top w:val="nil"/>
                    <w:left w:val="nil"/>
                    <w:bottom w:val="nil"/>
                    <w:right w:val="nil"/>
                  </w:tcBorders>
                  <w:shd w:val="clear" w:color="auto" w:fill="auto"/>
                  <w:noWrap/>
                  <w:vAlign w:val="bottom"/>
                  <w:hideMark/>
                </w:tcPr>
                <w:p w14:paraId="44ABF11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p>
              </w:tc>
              <w:tc>
                <w:tcPr>
                  <w:tcW w:w="2434" w:type="dxa"/>
                  <w:tcBorders>
                    <w:top w:val="nil"/>
                    <w:left w:val="nil"/>
                    <w:bottom w:val="nil"/>
                    <w:right w:val="nil"/>
                  </w:tcBorders>
                  <w:shd w:val="clear" w:color="auto" w:fill="auto"/>
                  <w:noWrap/>
                  <w:vAlign w:val="bottom"/>
                  <w:hideMark/>
                </w:tcPr>
                <w:p w14:paraId="109AED1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w:t>
                  </w:r>
                </w:p>
              </w:tc>
            </w:tr>
            <w:tr w:rsidR="00640ECA" w:rsidRPr="00640ECA" w14:paraId="57E1B832" w14:textId="77777777" w:rsidTr="00640ECA">
              <w:trPr>
                <w:trHeight w:val="308"/>
              </w:trPr>
              <w:tc>
                <w:tcPr>
                  <w:tcW w:w="512" w:type="dxa"/>
                  <w:tcBorders>
                    <w:top w:val="nil"/>
                    <w:left w:val="nil"/>
                    <w:bottom w:val="nil"/>
                    <w:right w:val="nil"/>
                  </w:tcBorders>
                  <w:shd w:val="clear" w:color="auto" w:fill="auto"/>
                  <w:noWrap/>
                  <w:vAlign w:val="bottom"/>
                  <w:hideMark/>
                </w:tcPr>
                <w:p w14:paraId="0A9CA55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18</w:t>
                  </w:r>
                </w:p>
              </w:tc>
              <w:tc>
                <w:tcPr>
                  <w:tcW w:w="1180" w:type="dxa"/>
                  <w:tcBorders>
                    <w:top w:val="nil"/>
                    <w:left w:val="nil"/>
                    <w:bottom w:val="nil"/>
                    <w:right w:val="nil"/>
                  </w:tcBorders>
                  <w:shd w:val="clear" w:color="auto" w:fill="auto"/>
                  <w:noWrap/>
                  <w:vAlign w:val="bottom"/>
                  <w:hideMark/>
                </w:tcPr>
                <w:p w14:paraId="367FC63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2/1/2024</w:t>
                  </w:r>
                </w:p>
              </w:tc>
              <w:tc>
                <w:tcPr>
                  <w:tcW w:w="731" w:type="dxa"/>
                  <w:tcBorders>
                    <w:top w:val="nil"/>
                    <w:left w:val="nil"/>
                    <w:bottom w:val="nil"/>
                    <w:right w:val="nil"/>
                  </w:tcBorders>
                  <w:shd w:val="clear" w:color="auto" w:fill="auto"/>
                  <w:noWrap/>
                  <w:vAlign w:val="bottom"/>
                  <w:hideMark/>
                </w:tcPr>
                <w:p w14:paraId="5EE3C3A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8:09</w:t>
                  </w:r>
                </w:p>
              </w:tc>
              <w:tc>
                <w:tcPr>
                  <w:tcW w:w="731" w:type="dxa"/>
                  <w:tcBorders>
                    <w:top w:val="nil"/>
                    <w:left w:val="nil"/>
                    <w:bottom w:val="nil"/>
                    <w:right w:val="nil"/>
                  </w:tcBorders>
                  <w:shd w:val="clear" w:color="auto" w:fill="auto"/>
                  <w:noWrap/>
                  <w:vAlign w:val="bottom"/>
                  <w:hideMark/>
                </w:tcPr>
                <w:p w14:paraId="62D5ED2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9:36</w:t>
                  </w:r>
                </w:p>
              </w:tc>
              <w:tc>
                <w:tcPr>
                  <w:tcW w:w="1017" w:type="dxa"/>
                  <w:tcBorders>
                    <w:top w:val="nil"/>
                    <w:left w:val="nil"/>
                    <w:bottom w:val="nil"/>
                    <w:right w:val="nil"/>
                  </w:tcBorders>
                  <w:shd w:val="clear" w:color="auto" w:fill="auto"/>
                  <w:noWrap/>
                  <w:vAlign w:val="bottom"/>
                  <w:hideMark/>
                </w:tcPr>
                <w:p w14:paraId="43F7EB4D"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87</w:t>
                  </w:r>
                </w:p>
              </w:tc>
              <w:tc>
                <w:tcPr>
                  <w:tcW w:w="896" w:type="dxa"/>
                  <w:tcBorders>
                    <w:top w:val="nil"/>
                    <w:left w:val="nil"/>
                    <w:bottom w:val="nil"/>
                    <w:right w:val="nil"/>
                  </w:tcBorders>
                  <w:shd w:val="clear" w:color="auto" w:fill="auto"/>
                  <w:noWrap/>
                  <w:vAlign w:val="bottom"/>
                  <w:hideMark/>
                </w:tcPr>
                <w:p w14:paraId="190AC5A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w:t>
                  </w:r>
                </w:p>
              </w:tc>
              <w:tc>
                <w:tcPr>
                  <w:tcW w:w="776" w:type="dxa"/>
                  <w:tcBorders>
                    <w:top w:val="nil"/>
                    <w:left w:val="nil"/>
                    <w:bottom w:val="nil"/>
                    <w:right w:val="nil"/>
                  </w:tcBorders>
                  <w:shd w:val="clear" w:color="auto" w:fill="auto"/>
                  <w:noWrap/>
                  <w:vAlign w:val="bottom"/>
                  <w:hideMark/>
                </w:tcPr>
                <w:p w14:paraId="4D4DB25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38BECA08" w14:textId="066C72CA"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44</w:t>
                  </w:r>
                </w:p>
              </w:tc>
              <w:tc>
                <w:tcPr>
                  <w:tcW w:w="889" w:type="dxa"/>
                  <w:tcBorders>
                    <w:top w:val="nil"/>
                    <w:left w:val="nil"/>
                    <w:bottom w:val="nil"/>
                    <w:right w:val="nil"/>
                  </w:tcBorders>
                  <w:shd w:val="clear" w:color="auto" w:fill="auto"/>
                  <w:noWrap/>
                  <w:vAlign w:val="bottom"/>
                  <w:hideMark/>
                </w:tcPr>
                <w:p w14:paraId="0A59715F"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245F028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nil"/>
                    <w:left w:val="nil"/>
                    <w:bottom w:val="nil"/>
                    <w:right w:val="nil"/>
                  </w:tcBorders>
                  <w:shd w:val="clear" w:color="auto" w:fill="auto"/>
                  <w:noWrap/>
                  <w:vAlign w:val="bottom"/>
                  <w:hideMark/>
                </w:tcPr>
                <w:p w14:paraId="6BF0FE0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40</w:t>
                  </w:r>
                </w:p>
              </w:tc>
              <w:tc>
                <w:tcPr>
                  <w:tcW w:w="741" w:type="dxa"/>
                  <w:tcBorders>
                    <w:top w:val="nil"/>
                    <w:left w:val="nil"/>
                    <w:bottom w:val="nil"/>
                    <w:right w:val="nil"/>
                  </w:tcBorders>
                  <w:shd w:val="clear" w:color="auto" w:fill="auto"/>
                  <w:noWrap/>
                  <w:vAlign w:val="bottom"/>
                  <w:hideMark/>
                </w:tcPr>
                <w:p w14:paraId="174D946E"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6</w:t>
                  </w:r>
                </w:p>
              </w:tc>
              <w:tc>
                <w:tcPr>
                  <w:tcW w:w="2434" w:type="dxa"/>
                  <w:tcBorders>
                    <w:top w:val="nil"/>
                    <w:left w:val="nil"/>
                    <w:bottom w:val="nil"/>
                    <w:right w:val="nil"/>
                  </w:tcBorders>
                  <w:shd w:val="clear" w:color="auto" w:fill="auto"/>
                  <w:noWrap/>
                  <w:vAlign w:val="bottom"/>
                  <w:hideMark/>
                </w:tcPr>
                <w:p w14:paraId="4A4BC56D" w14:textId="1C5E71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(14)</w:t>
                  </w:r>
                  <w:r w:rsidR="00640ECA">
                    <w:rPr>
                      <w:rFonts w:ascii="Arial Narrow" w:eastAsia="Times New Roman" w:hAnsi="Arial Narrow" w:cstheme="minorHAnsi"/>
                      <w:color w:val="000000"/>
                    </w:rPr>
                    <w:t>,</w:t>
                  </w:r>
                  <w:r w:rsidRPr="00640ECA">
                    <w:rPr>
                      <w:rFonts w:ascii="Arial Narrow" w:eastAsia="Times New Roman" w:hAnsi="Arial Narrow" w:cstheme="minorHAnsi"/>
                      <w:color w:val="000000"/>
                    </w:rPr>
                    <w:t xml:space="preserve"> Amphipod (1)</w:t>
                  </w:r>
                </w:p>
              </w:tc>
            </w:tr>
            <w:tr w:rsidR="00640ECA" w:rsidRPr="00640ECA" w14:paraId="3DEC4460" w14:textId="77777777" w:rsidTr="00640ECA">
              <w:trPr>
                <w:trHeight w:val="308"/>
              </w:trPr>
              <w:tc>
                <w:tcPr>
                  <w:tcW w:w="512" w:type="dxa"/>
                  <w:tcBorders>
                    <w:top w:val="nil"/>
                    <w:left w:val="nil"/>
                    <w:bottom w:val="nil"/>
                    <w:right w:val="nil"/>
                  </w:tcBorders>
                  <w:shd w:val="clear" w:color="auto" w:fill="auto"/>
                  <w:noWrap/>
                  <w:vAlign w:val="bottom"/>
                  <w:hideMark/>
                </w:tcPr>
                <w:p w14:paraId="0964289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19</w:t>
                  </w:r>
                </w:p>
              </w:tc>
              <w:tc>
                <w:tcPr>
                  <w:tcW w:w="1180" w:type="dxa"/>
                  <w:tcBorders>
                    <w:top w:val="nil"/>
                    <w:left w:val="nil"/>
                    <w:bottom w:val="nil"/>
                    <w:right w:val="nil"/>
                  </w:tcBorders>
                  <w:shd w:val="clear" w:color="auto" w:fill="auto"/>
                  <w:noWrap/>
                  <w:vAlign w:val="bottom"/>
                  <w:hideMark/>
                </w:tcPr>
                <w:p w14:paraId="6275D4D6"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2/1/2024</w:t>
                  </w:r>
                </w:p>
              </w:tc>
              <w:tc>
                <w:tcPr>
                  <w:tcW w:w="731" w:type="dxa"/>
                  <w:tcBorders>
                    <w:top w:val="nil"/>
                    <w:left w:val="nil"/>
                    <w:bottom w:val="nil"/>
                    <w:right w:val="nil"/>
                  </w:tcBorders>
                  <w:shd w:val="clear" w:color="auto" w:fill="auto"/>
                  <w:noWrap/>
                  <w:vAlign w:val="bottom"/>
                  <w:hideMark/>
                </w:tcPr>
                <w:p w14:paraId="5D73077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8:12</w:t>
                  </w:r>
                </w:p>
              </w:tc>
              <w:tc>
                <w:tcPr>
                  <w:tcW w:w="731" w:type="dxa"/>
                  <w:tcBorders>
                    <w:top w:val="nil"/>
                    <w:left w:val="nil"/>
                    <w:bottom w:val="nil"/>
                    <w:right w:val="nil"/>
                  </w:tcBorders>
                  <w:shd w:val="clear" w:color="auto" w:fill="auto"/>
                  <w:noWrap/>
                  <w:vAlign w:val="bottom"/>
                  <w:hideMark/>
                </w:tcPr>
                <w:p w14:paraId="20F2EF8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9:40</w:t>
                  </w:r>
                </w:p>
              </w:tc>
              <w:tc>
                <w:tcPr>
                  <w:tcW w:w="1017" w:type="dxa"/>
                  <w:tcBorders>
                    <w:top w:val="nil"/>
                    <w:left w:val="nil"/>
                    <w:bottom w:val="nil"/>
                    <w:right w:val="nil"/>
                  </w:tcBorders>
                  <w:shd w:val="clear" w:color="auto" w:fill="auto"/>
                  <w:noWrap/>
                  <w:vAlign w:val="bottom"/>
                  <w:hideMark/>
                </w:tcPr>
                <w:p w14:paraId="22DC9CFC"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88</w:t>
                  </w:r>
                </w:p>
              </w:tc>
              <w:tc>
                <w:tcPr>
                  <w:tcW w:w="896" w:type="dxa"/>
                  <w:tcBorders>
                    <w:top w:val="nil"/>
                    <w:left w:val="nil"/>
                    <w:bottom w:val="nil"/>
                    <w:right w:val="nil"/>
                  </w:tcBorders>
                  <w:shd w:val="clear" w:color="auto" w:fill="auto"/>
                  <w:noWrap/>
                  <w:vAlign w:val="bottom"/>
                  <w:hideMark/>
                </w:tcPr>
                <w:p w14:paraId="047F423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w:t>
                  </w:r>
                </w:p>
              </w:tc>
              <w:tc>
                <w:tcPr>
                  <w:tcW w:w="776" w:type="dxa"/>
                  <w:tcBorders>
                    <w:top w:val="nil"/>
                    <w:left w:val="nil"/>
                    <w:bottom w:val="nil"/>
                    <w:right w:val="nil"/>
                  </w:tcBorders>
                  <w:shd w:val="clear" w:color="auto" w:fill="auto"/>
                  <w:noWrap/>
                  <w:vAlign w:val="bottom"/>
                  <w:hideMark/>
                </w:tcPr>
                <w:p w14:paraId="211B390E"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ring</w:t>
                  </w:r>
                </w:p>
              </w:tc>
              <w:tc>
                <w:tcPr>
                  <w:tcW w:w="977" w:type="dxa"/>
                  <w:tcBorders>
                    <w:top w:val="nil"/>
                    <w:left w:val="nil"/>
                    <w:bottom w:val="nil"/>
                    <w:right w:val="nil"/>
                  </w:tcBorders>
                  <w:shd w:val="clear" w:color="auto" w:fill="auto"/>
                  <w:noWrap/>
                  <w:vAlign w:val="bottom"/>
                  <w:hideMark/>
                </w:tcPr>
                <w:p w14:paraId="2C688D1A" w14:textId="02BB912D"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0.</w:t>
                  </w:r>
                  <w:r w:rsidR="00640ECA">
                    <w:rPr>
                      <w:rFonts w:ascii="Arial Narrow" w:eastAsia="Times New Roman" w:hAnsi="Arial Narrow" w:cstheme="minorHAnsi"/>
                      <w:color w:val="000000"/>
                    </w:rPr>
                    <w:t>2</w:t>
                  </w:r>
                </w:p>
              </w:tc>
              <w:tc>
                <w:tcPr>
                  <w:tcW w:w="889" w:type="dxa"/>
                  <w:tcBorders>
                    <w:top w:val="nil"/>
                    <w:left w:val="nil"/>
                    <w:bottom w:val="nil"/>
                    <w:right w:val="nil"/>
                  </w:tcBorders>
                  <w:shd w:val="clear" w:color="auto" w:fill="auto"/>
                  <w:noWrap/>
                  <w:vAlign w:val="bottom"/>
                  <w:hideMark/>
                </w:tcPr>
                <w:p w14:paraId="41F9EF12"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2C554A1A"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889" w:type="dxa"/>
                  <w:tcBorders>
                    <w:top w:val="nil"/>
                    <w:left w:val="nil"/>
                    <w:bottom w:val="nil"/>
                    <w:right w:val="nil"/>
                  </w:tcBorders>
                  <w:shd w:val="clear" w:color="auto" w:fill="auto"/>
                  <w:noWrap/>
                  <w:vAlign w:val="bottom"/>
                  <w:hideMark/>
                </w:tcPr>
                <w:p w14:paraId="5F0882A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23</w:t>
                  </w:r>
                </w:p>
              </w:tc>
              <w:tc>
                <w:tcPr>
                  <w:tcW w:w="741" w:type="dxa"/>
                  <w:tcBorders>
                    <w:top w:val="nil"/>
                    <w:left w:val="nil"/>
                    <w:bottom w:val="nil"/>
                    <w:right w:val="nil"/>
                  </w:tcBorders>
                  <w:shd w:val="clear" w:color="auto" w:fill="auto"/>
                  <w:noWrap/>
                  <w:vAlign w:val="bottom"/>
                  <w:hideMark/>
                </w:tcPr>
                <w:p w14:paraId="6488941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3</w:t>
                  </w:r>
                </w:p>
              </w:tc>
              <w:tc>
                <w:tcPr>
                  <w:tcW w:w="2434" w:type="dxa"/>
                  <w:tcBorders>
                    <w:top w:val="nil"/>
                    <w:left w:val="nil"/>
                    <w:bottom w:val="nil"/>
                    <w:right w:val="nil"/>
                  </w:tcBorders>
                  <w:shd w:val="clear" w:color="auto" w:fill="auto"/>
                  <w:noWrap/>
                  <w:vAlign w:val="bottom"/>
                  <w:hideMark/>
                </w:tcPr>
                <w:p w14:paraId="05984719"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w:t>
                  </w:r>
                </w:p>
              </w:tc>
            </w:tr>
            <w:tr w:rsidR="00640ECA" w:rsidRPr="00640ECA" w14:paraId="21C8C766" w14:textId="77777777" w:rsidTr="00640ECA">
              <w:trPr>
                <w:trHeight w:val="308"/>
              </w:trPr>
              <w:tc>
                <w:tcPr>
                  <w:tcW w:w="512" w:type="dxa"/>
                  <w:tcBorders>
                    <w:top w:val="nil"/>
                    <w:left w:val="nil"/>
                    <w:bottom w:val="nil"/>
                    <w:right w:val="nil"/>
                  </w:tcBorders>
                  <w:shd w:val="clear" w:color="auto" w:fill="auto"/>
                  <w:noWrap/>
                  <w:vAlign w:val="bottom"/>
                  <w:hideMark/>
                </w:tcPr>
                <w:p w14:paraId="2C07FCD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20</w:t>
                  </w:r>
                </w:p>
              </w:tc>
              <w:tc>
                <w:tcPr>
                  <w:tcW w:w="1180" w:type="dxa"/>
                  <w:tcBorders>
                    <w:top w:val="nil"/>
                    <w:left w:val="nil"/>
                    <w:bottom w:val="nil"/>
                    <w:right w:val="nil"/>
                  </w:tcBorders>
                  <w:shd w:val="clear" w:color="auto" w:fill="auto"/>
                  <w:noWrap/>
                  <w:vAlign w:val="bottom"/>
                  <w:hideMark/>
                </w:tcPr>
                <w:p w14:paraId="497C1934"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2/1/2024</w:t>
                  </w:r>
                </w:p>
              </w:tc>
              <w:tc>
                <w:tcPr>
                  <w:tcW w:w="731" w:type="dxa"/>
                  <w:tcBorders>
                    <w:top w:val="nil"/>
                    <w:left w:val="nil"/>
                    <w:bottom w:val="nil"/>
                    <w:right w:val="nil"/>
                  </w:tcBorders>
                  <w:shd w:val="clear" w:color="auto" w:fill="auto"/>
                  <w:noWrap/>
                  <w:vAlign w:val="bottom"/>
                  <w:hideMark/>
                </w:tcPr>
                <w:p w14:paraId="38DFA9D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8:21</w:t>
                  </w:r>
                </w:p>
              </w:tc>
              <w:tc>
                <w:tcPr>
                  <w:tcW w:w="731" w:type="dxa"/>
                  <w:tcBorders>
                    <w:top w:val="nil"/>
                    <w:left w:val="nil"/>
                    <w:bottom w:val="nil"/>
                    <w:right w:val="nil"/>
                  </w:tcBorders>
                  <w:shd w:val="clear" w:color="auto" w:fill="auto"/>
                  <w:noWrap/>
                  <w:vAlign w:val="bottom"/>
                  <w:hideMark/>
                </w:tcPr>
                <w:p w14:paraId="7783A805"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10:06</w:t>
                  </w:r>
                </w:p>
              </w:tc>
              <w:tc>
                <w:tcPr>
                  <w:tcW w:w="1017" w:type="dxa"/>
                  <w:tcBorders>
                    <w:top w:val="nil"/>
                    <w:left w:val="nil"/>
                    <w:bottom w:val="nil"/>
                    <w:right w:val="nil"/>
                  </w:tcBorders>
                  <w:shd w:val="clear" w:color="auto" w:fill="auto"/>
                  <w:noWrap/>
                  <w:vAlign w:val="bottom"/>
                  <w:hideMark/>
                </w:tcPr>
                <w:p w14:paraId="10D1BEE1"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105</w:t>
                  </w:r>
                </w:p>
              </w:tc>
              <w:tc>
                <w:tcPr>
                  <w:tcW w:w="896" w:type="dxa"/>
                  <w:tcBorders>
                    <w:top w:val="nil"/>
                    <w:left w:val="nil"/>
                    <w:bottom w:val="nil"/>
                    <w:right w:val="nil"/>
                  </w:tcBorders>
                  <w:shd w:val="clear" w:color="auto" w:fill="auto"/>
                  <w:noWrap/>
                  <w:vAlign w:val="bottom"/>
                  <w:hideMark/>
                </w:tcPr>
                <w:p w14:paraId="5994895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8</w:t>
                  </w:r>
                </w:p>
              </w:tc>
              <w:tc>
                <w:tcPr>
                  <w:tcW w:w="776" w:type="dxa"/>
                  <w:tcBorders>
                    <w:top w:val="nil"/>
                    <w:left w:val="nil"/>
                    <w:bottom w:val="nil"/>
                    <w:right w:val="nil"/>
                  </w:tcBorders>
                  <w:shd w:val="clear" w:color="auto" w:fill="auto"/>
                  <w:noWrap/>
                  <w:vAlign w:val="bottom"/>
                  <w:hideMark/>
                </w:tcPr>
                <w:p w14:paraId="3265B303"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tucker</w:t>
                  </w:r>
                </w:p>
              </w:tc>
              <w:tc>
                <w:tcPr>
                  <w:tcW w:w="977" w:type="dxa"/>
                  <w:tcBorders>
                    <w:top w:val="nil"/>
                    <w:left w:val="nil"/>
                    <w:bottom w:val="nil"/>
                    <w:right w:val="nil"/>
                  </w:tcBorders>
                  <w:shd w:val="clear" w:color="auto" w:fill="auto"/>
                  <w:noWrap/>
                  <w:vAlign w:val="bottom"/>
                  <w:hideMark/>
                </w:tcPr>
                <w:p w14:paraId="02913CD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1.3</w:t>
                  </w:r>
                </w:p>
              </w:tc>
              <w:tc>
                <w:tcPr>
                  <w:tcW w:w="889" w:type="dxa"/>
                  <w:tcBorders>
                    <w:top w:val="nil"/>
                    <w:left w:val="nil"/>
                    <w:bottom w:val="nil"/>
                    <w:right w:val="nil"/>
                  </w:tcBorders>
                  <w:shd w:val="clear" w:color="auto" w:fill="auto"/>
                  <w:noWrap/>
                  <w:vAlign w:val="bottom"/>
                  <w:hideMark/>
                </w:tcPr>
                <w:p w14:paraId="18D84AF8"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4.8</w:t>
                  </w:r>
                </w:p>
              </w:tc>
              <w:tc>
                <w:tcPr>
                  <w:tcW w:w="800" w:type="dxa"/>
                  <w:tcBorders>
                    <w:top w:val="nil"/>
                    <w:left w:val="nil"/>
                    <w:bottom w:val="nil"/>
                    <w:right w:val="nil"/>
                  </w:tcBorders>
                  <w:shd w:val="clear" w:color="auto" w:fill="auto"/>
                  <w:noWrap/>
                  <w:vAlign w:val="bottom"/>
                  <w:hideMark/>
                </w:tcPr>
                <w:p w14:paraId="3CC0C26B"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1</w:t>
                  </w:r>
                </w:p>
              </w:tc>
              <w:tc>
                <w:tcPr>
                  <w:tcW w:w="889" w:type="dxa"/>
                  <w:tcBorders>
                    <w:top w:val="nil"/>
                    <w:left w:val="nil"/>
                    <w:bottom w:val="nil"/>
                    <w:right w:val="nil"/>
                  </w:tcBorders>
                  <w:shd w:val="clear" w:color="auto" w:fill="auto"/>
                  <w:noWrap/>
                  <w:vAlign w:val="bottom"/>
                  <w:hideMark/>
                </w:tcPr>
                <w:p w14:paraId="49EF67CD"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75</w:t>
                  </w:r>
                </w:p>
              </w:tc>
              <w:tc>
                <w:tcPr>
                  <w:tcW w:w="741" w:type="dxa"/>
                  <w:tcBorders>
                    <w:top w:val="nil"/>
                    <w:left w:val="nil"/>
                    <w:bottom w:val="nil"/>
                    <w:right w:val="nil"/>
                  </w:tcBorders>
                  <w:shd w:val="clear" w:color="auto" w:fill="auto"/>
                  <w:noWrap/>
                  <w:vAlign w:val="bottom"/>
                  <w:hideMark/>
                </w:tcPr>
                <w:p w14:paraId="006DF0A7" w14:textId="77777777"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2</w:t>
                  </w:r>
                </w:p>
              </w:tc>
              <w:tc>
                <w:tcPr>
                  <w:tcW w:w="2434" w:type="dxa"/>
                  <w:tcBorders>
                    <w:top w:val="nil"/>
                    <w:left w:val="nil"/>
                    <w:bottom w:val="nil"/>
                    <w:right w:val="nil"/>
                  </w:tcBorders>
                  <w:shd w:val="clear" w:color="auto" w:fill="auto"/>
                  <w:noWrap/>
                  <w:vAlign w:val="bottom"/>
                  <w:hideMark/>
                </w:tcPr>
                <w:p w14:paraId="2268992B" w14:textId="62CB67BC" w:rsidR="007800BC" w:rsidRPr="00640ECA" w:rsidRDefault="007800BC" w:rsidP="004179DF">
                  <w:pPr>
                    <w:spacing w:after="0" w:line="240" w:lineRule="auto"/>
                    <w:jc w:val="center"/>
                    <w:rPr>
                      <w:rFonts w:ascii="Arial Narrow" w:eastAsia="Times New Roman" w:hAnsi="Arial Narrow" w:cstheme="minorHAnsi"/>
                      <w:color w:val="000000"/>
                    </w:rPr>
                  </w:pPr>
                  <w:r w:rsidRPr="00640ECA">
                    <w:rPr>
                      <w:rFonts w:ascii="Arial Narrow" w:eastAsia="Times New Roman" w:hAnsi="Arial Narrow" w:cstheme="minorHAnsi"/>
                      <w:color w:val="000000"/>
                    </w:rPr>
                    <w:t>Quagga (2)</w:t>
                  </w:r>
                </w:p>
              </w:tc>
            </w:tr>
          </w:tbl>
          <w:p w14:paraId="2E965BCD" w14:textId="77777777" w:rsidR="006C0642" w:rsidRPr="00640ECA" w:rsidRDefault="006C0642" w:rsidP="004179DF">
            <w:pPr>
              <w:rPr>
                <w:rFonts w:cstheme="minorHAnsi"/>
              </w:rPr>
            </w:pPr>
          </w:p>
        </w:tc>
      </w:tr>
    </w:tbl>
    <w:p w14:paraId="0CD3E033" w14:textId="34C97C77" w:rsidR="5B31DAFE" w:rsidRDefault="5B31DAFE" w:rsidP="5B31DAFE">
      <w:pPr>
        <w:rPr>
          <w:sz w:val="24"/>
          <w:szCs w:val="24"/>
        </w:rPr>
      </w:pPr>
    </w:p>
    <w:sectPr w:rsidR="5B31DAFE" w:rsidSect="006C0642">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BAAE7A" w14:textId="77777777" w:rsidR="00185C85" w:rsidRDefault="00185C85" w:rsidP="0092754F">
      <w:pPr>
        <w:spacing w:after="0" w:line="240" w:lineRule="auto"/>
      </w:pPr>
      <w:r>
        <w:separator/>
      </w:r>
    </w:p>
  </w:endnote>
  <w:endnote w:type="continuationSeparator" w:id="0">
    <w:p w14:paraId="1C5C0AAC" w14:textId="77777777" w:rsidR="00185C85" w:rsidRDefault="00185C85" w:rsidP="009275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4162674"/>
      <w:docPartObj>
        <w:docPartGallery w:val="Page Numbers (Bottom of Page)"/>
        <w:docPartUnique/>
      </w:docPartObj>
    </w:sdtPr>
    <w:sdtEndPr>
      <w:rPr>
        <w:noProof/>
      </w:rPr>
    </w:sdtEndPr>
    <w:sdtContent>
      <w:p w14:paraId="0D498E5C" w14:textId="14592A5D" w:rsidR="0092754F" w:rsidRDefault="0092754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7E503A4" w14:textId="77777777" w:rsidR="0092754F" w:rsidRDefault="009275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A2E5AE" w14:textId="77777777" w:rsidR="00185C85" w:rsidRDefault="00185C85" w:rsidP="0092754F">
      <w:pPr>
        <w:spacing w:after="0" w:line="240" w:lineRule="auto"/>
      </w:pPr>
      <w:r>
        <w:separator/>
      </w:r>
    </w:p>
  </w:footnote>
  <w:footnote w:type="continuationSeparator" w:id="0">
    <w:p w14:paraId="30D39BDB" w14:textId="77777777" w:rsidR="00185C85" w:rsidRDefault="00185C85" w:rsidP="0092754F">
      <w:pPr>
        <w:spacing w:after="0" w:line="240" w:lineRule="auto"/>
      </w:pPr>
      <w:r>
        <w:continuationSeparator/>
      </w:r>
    </w:p>
  </w:footnote>
</w:footnotes>
</file>

<file path=word/intelligence2.xml><?xml version="1.0" encoding="utf-8"?>
<int2:intelligence xmlns:int2="http://schemas.microsoft.com/office/intelligence/2020/intelligence" xmlns:oel="http://schemas.microsoft.com/office/2019/extlst">
  <int2:observations>
    <int2:bookmark int2:bookmarkName="_Int_LNnhvLXi" int2:invalidationBookmarkName="" int2:hashCode="7xYT13liEY7Ye9" int2:id="hcgnLSVU">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567BC"/>
    <w:multiLevelType w:val="hybridMultilevel"/>
    <w:tmpl w:val="CC741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D26401"/>
    <w:multiLevelType w:val="hybridMultilevel"/>
    <w:tmpl w:val="AA5AE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1F2E5B"/>
    <w:multiLevelType w:val="hybridMultilevel"/>
    <w:tmpl w:val="45BE1B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487E9C"/>
    <w:multiLevelType w:val="hybridMultilevel"/>
    <w:tmpl w:val="0FD00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886879"/>
    <w:multiLevelType w:val="hybridMultilevel"/>
    <w:tmpl w:val="6C1A9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A8461B"/>
    <w:multiLevelType w:val="hybridMultilevel"/>
    <w:tmpl w:val="9A842D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59B70E04"/>
    <w:multiLevelType w:val="hybridMultilevel"/>
    <w:tmpl w:val="B622C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04D3751"/>
    <w:multiLevelType w:val="hybridMultilevel"/>
    <w:tmpl w:val="954A9F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DF5663"/>
    <w:multiLevelType w:val="hybridMultilevel"/>
    <w:tmpl w:val="518CFDE0"/>
    <w:lvl w:ilvl="0" w:tplc="57F4B8C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4D17B70"/>
    <w:multiLevelType w:val="hybridMultilevel"/>
    <w:tmpl w:val="9084B4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C152012"/>
    <w:multiLevelType w:val="hybridMultilevel"/>
    <w:tmpl w:val="31445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C063B4E"/>
    <w:multiLevelType w:val="hybridMultilevel"/>
    <w:tmpl w:val="A5A66464"/>
    <w:lvl w:ilvl="0" w:tplc="E1B439D8">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80177605">
    <w:abstractNumId w:val="0"/>
  </w:num>
  <w:num w:numId="2" w16cid:durableId="1816752333">
    <w:abstractNumId w:val="6"/>
  </w:num>
  <w:num w:numId="3" w16cid:durableId="500005398">
    <w:abstractNumId w:val="5"/>
  </w:num>
  <w:num w:numId="4" w16cid:durableId="1527712917">
    <w:abstractNumId w:val="9"/>
  </w:num>
  <w:num w:numId="5" w16cid:durableId="456871761">
    <w:abstractNumId w:val="1"/>
  </w:num>
  <w:num w:numId="6" w16cid:durableId="43792558">
    <w:abstractNumId w:val="10"/>
  </w:num>
  <w:num w:numId="7" w16cid:durableId="1794667227">
    <w:abstractNumId w:val="4"/>
  </w:num>
  <w:num w:numId="8" w16cid:durableId="1721321207">
    <w:abstractNumId w:val="3"/>
  </w:num>
  <w:num w:numId="9" w16cid:durableId="1269048568">
    <w:abstractNumId w:val="7"/>
  </w:num>
  <w:num w:numId="10" w16cid:durableId="1414668579">
    <w:abstractNumId w:val="8"/>
  </w:num>
  <w:num w:numId="11" w16cid:durableId="1480225187">
    <w:abstractNumId w:val="11"/>
  </w:num>
  <w:num w:numId="12" w16cid:durableId="5484923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179"/>
    <w:rsid w:val="00002336"/>
    <w:rsid w:val="00022871"/>
    <w:rsid w:val="000304FB"/>
    <w:rsid w:val="00031FC4"/>
    <w:rsid w:val="00034AB7"/>
    <w:rsid w:val="00035321"/>
    <w:rsid w:val="000354D3"/>
    <w:rsid w:val="00041F47"/>
    <w:rsid w:val="0004204B"/>
    <w:rsid w:val="00047105"/>
    <w:rsid w:val="00047C53"/>
    <w:rsid w:val="00060C6D"/>
    <w:rsid w:val="000617E8"/>
    <w:rsid w:val="00062E2B"/>
    <w:rsid w:val="00066A22"/>
    <w:rsid w:val="000678E6"/>
    <w:rsid w:val="00073900"/>
    <w:rsid w:val="00074708"/>
    <w:rsid w:val="00092F50"/>
    <w:rsid w:val="000A4245"/>
    <w:rsid w:val="000A571C"/>
    <w:rsid w:val="000B3FE1"/>
    <w:rsid w:val="000B5E91"/>
    <w:rsid w:val="000B6030"/>
    <w:rsid w:val="000B7D20"/>
    <w:rsid w:val="000C132B"/>
    <w:rsid w:val="000C3BE3"/>
    <w:rsid w:val="000C7A31"/>
    <w:rsid w:val="000D1429"/>
    <w:rsid w:val="000D4ABD"/>
    <w:rsid w:val="000D5CC5"/>
    <w:rsid w:val="000D6845"/>
    <w:rsid w:val="000E1AE5"/>
    <w:rsid w:val="000F6DD6"/>
    <w:rsid w:val="00110671"/>
    <w:rsid w:val="00111184"/>
    <w:rsid w:val="00120708"/>
    <w:rsid w:val="00131D80"/>
    <w:rsid w:val="001359D7"/>
    <w:rsid w:val="00140F63"/>
    <w:rsid w:val="001410EA"/>
    <w:rsid w:val="00141C58"/>
    <w:rsid w:val="00142F38"/>
    <w:rsid w:val="00154F4B"/>
    <w:rsid w:val="001572A3"/>
    <w:rsid w:val="00162225"/>
    <w:rsid w:val="00162BCC"/>
    <w:rsid w:val="00163A21"/>
    <w:rsid w:val="00165435"/>
    <w:rsid w:val="00165498"/>
    <w:rsid w:val="0016686F"/>
    <w:rsid w:val="00175F53"/>
    <w:rsid w:val="00177B14"/>
    <w:rsid w:val="00185C85"/>
    <w:rsid w:val="00193BE6"/>
    <w:rsid w:val="001966E4"/>
    <w:rsid w:val="00196E45"/>
    <w:rsid w:val="001A24E4"/>
    <w:rsid w:val="001A503A"/>
    <w:rsid w:val="001A6031"/>
    <w:rsid w:val="001A7AB2"/>
    <w:rsid w:val="001B2015"/>
    <w:rsid w:val="001B52CD"/>
    <w:rsid w:val="001C5152"/>
    <w:rsid w:val="001C54F9"/>
    <w:rsid w:val="001C670F"/>
    <w:rsid w:val="001D3363"/>
    <w:rsid w:val="001D7CC2"/>
    <w:rsid w:val="001E2F6C"/>
    <w:rsid w:val="001E4CB0"/>
    <w:rsid w:val="001E5D5E"/>
    <w:rsid w:val="001E7343"/>
    <w:rsid w:val="001E75B9"/>
    <w:rsid w:val="001F0E26"/>
    <w:rsid w:val="001F0FA6"/>
    <w:rsid w:val="001F2A56"/>
    <w:rsid w:val="001F3817"/>
    <w:rsid w:val="00204860"/>
    <w:rsid w:val="0022567C"/>
    <w:rsid w:val="002260C8"/>
    <w:rsid w:val="0022781D"/>
    <w:rsid w:val="002307D0"/>
    <w:rsid w:val="002330EE"/>
    <w:rsid w:val="002335AA"/>
    <w:rsid w:val="00234720"/>
    <w:rsid w:val="0023579B"/>
    <w:rsid w:val="00235FBC"/>
    <w:rsid w:val="002362F8"/>
    <w:rsid w:val="0024090F"/>
    <w:rsid w:val="00240FB8"/>
    <w:rsid w:val="002439D0"/>
    <w:rsid w:val="002442F7"/>
    <w:rsid w:val="00247F16"/>
    <w:rsid w:val="00261E17"/>
    <w:rsid w:val="00272BF1"/>
    <w:rsid w:val="00273068"/>
    <w:rsid w:val="00277336"/>
    <w:rsid w:val="00277E25"/>
    <w:rsid w:val="00285427"/>
    <w:rsid w:val="00286A79"/>
    <w:rsid w:val="00290223"/>
    <w:rsid w:val="00290EFC"/>
    <w:rsid w:val="00293E2E"/>
    <w:rsid w:val="002A56AE"/>
    <w:rsid w:val="002A5AF6"/>
    <w:rsid w:val="002B3BED"/>
    <w:rsid w:val="002B4417"/>
    <w:rsid w:val="002B57FE"/>
    <w:rsid w:val="002B6764"/>
    <w:rsid w:val="002B710E"/>
    <w:rsid w:val="002C1370"/>
    <w:rsid w:val="002C19B7"/>
    <w:rsid w:val="002C237B"/>
    <w:rsid w:val="002D1509"/>
    <w:rsid w:val="002D1BDA"/>
    <w:rsid w:val="002D4B4F"/>
    <w:rsid w:val="002E0B04"/>
    <w:rsid w:val="002E1732"/>
    <w:rsid w:val="002E40D6"/>
    <w:rsid w:val="002F227E"/>
    <w:rsid w:val="002F74F6"/>
    <w:rsid w:val="00300353"/>
    <w:rsid w:val="00303BB1"/>
    <w:rsid w:val="0031268E"/>
    <w:rsid w:val="00323DBA"/>
    <w:rsid w:val="00330864"/>
    <w:rsid w:val="003308B0"/>
    <w:rsid w:val="00330B79"/>
    <w:rsid w:val="003318FF"/>
    <w:rsid w:val="003319EF"/>
    <w:rsid w:val="00337BC8"/>
    <w:rsid w:val="00342CF7"/>
    <w:rsid w:val="003438FF"/>
    <w:rsid w:val="003459DE"/>
    <w:rsid w:val="003504C3"/>
    <w:rsid w:val="003527B1"/>
    <w:rsid w:val="00362C66"/>
    <w:rsid w:val="003630A6"/>
    <w:rsid w:val="003656B1"/>
    <w:rsid w:val="00370A05"/>
    <w:rsid w:val="00383367"/>
    <w:rsid w:val="00386F8F"/>
    <w:rsid w:val="00392D29"/>
    <w:rsid w:val="003931A3"/>
    <w:rsid w:val="003A08A5"/>
    <w:rsid w:val="003A511B"/>
    <w:rsid w:val="003A6A6E"/>
    <w:rsid w:val="003A7F00"/>
    <w:rsid w:val="003B6302"/>
    <w:rsid w:val="003B65F9"/>
    <w:rsid w:val="003C0385"/>
    <w:rsid w:val="003C2F19"/>
    <w:rsid w:val="003C334E"/>
    <w:rsid w:val="003C3CB9"/>
    <w:rsid w:val="003C7BB3"/>
    <w:rsid w:val="003C7DB9"/>
    <w:rsid w:val="003C7DE4"/>
    <w:rsid w:val="003D349F"/>
    <w:rsid w:val="003E5743"/>
    <w:rsid w:val="003E7C83"/>
    <w:rsid w:val="003F6968"/>
    <w:rsid w:val="00410297"/>
    <w:rsid w:val="00411BFC"/>
    <w:rsid w:val="0041714E"/>
    <w:rsid w:val="00424EC6"/>
    <w:rsid w:val="00426639"/>
    <w:rsid w:val="00434EE6"/>
    <w:rsid w:val="00442664"/>
    <w:rsid w:val="0044720E"/>
    <w:rsid w:val="0045162C"/>
    <w:rsid w:val="00452367"/>
    <w:rsid w:val="004645A5"/>
    <w:rsid w:val="00464E55"/>
    <w:rsid w:val="00475FC5"/>
    <w:rsid w:val="0047747E"/>
    <w:rsid w:val="00490D5C"/>
    <w:rsid w:val="00494C18"/>
    <w:rsid w:val="004A0314"/>
    <w:rsid w:val="004A0628"/>
    <w:rsid w:val="004B446E"/>
    <w:rsid w:val="004B7855"/>
    <w:rsid w:val="004C1DFB"/>
    <w:rsid w:val="004C2335"/>
    <w:rsid w:val="004C726D"/>
    <w:rsid w:val="004D12EE"/>
    <w:rsid w:val="004D2A11"/>
    <w:rsid w:val="004D4F03"/>
    <w:rsid w:val="004D5BE8"/>
    <w:rsid w:val="004D5D1B"/>
    <w:rsid w:val="004D7CD2"/>
    <w:rsid w:val="004D7EE9"/>
    <w:rsid w:val="004E29B1"/>
    <w:rsid w:val="004E6636"/>
    <w:rsid w:val="004F0A2D"/>
    <w:rsid w:val="004F11E5"/>
    <w:rsid w:val="004F1328"/>
    <w:rsid w:val="004F7221"/>
    <w:rsid w:val="00504211"/>
    <w:rsid w:val="00505742"/>
    <w:rsid w:val="005066CA"/>
    <w:rsid w:val="00506A27"/>
    <w:rsid w:val="00506CC0"/>
    <w:rsid w:val="00510439"/>
    <w:rsid w:val="00511F54"/>
    <w:rsid w:val="00513274"/>
    <w:rsid w:val="0052223A"/>
    <w:rsid w:val="00525D81"/>
    <w:rsid w:val="00526024"/>
    <w:rsid w:val="00527933"/>
    <w:rsid w:val="00531054"/>
    <w:rsid w:val="00535A14"/>
    <w:rsid w:val="0053679E"/>
    <w:rsid w:val="00541BCE"/>
    <w:rsid w:val="00542323"/>
    <w:rsid w:val="005435AE"/>
    <w:rsid w:val="0055194B"/>
    <w:rsid w:val="00573DC7"/>
    <w:rsid w:val="00576C53"/>
    <w:rsid w:val="00585931"/>
    <w:rsid w:val="00586248"/>
    <w:rsid w:val="00591D06"/>
    <w:rsid w:val="005A1334"/>
    <w:rsid w:val="005A43E9"/>
    <w:rsid w:val="005A4EB2"/>
    <w:rsid w:val="005B2355"/>
    <w:rsid w:val="005B42F8"/>
    <w:rsid w:val="005B46C8"/>
    <w:rsid w:val="005B65B2"/>
    <w:rsid w:val="005B70C5"/>
    <w:rsid w:val="005C133C"/>
    <w:rsid w:val="005C277D"/>
    <w:rsid w:val="005C5B81"/>
    <w:rsid w:val="005C7D7E"/>
    <w:rsid w:val="005D13A6"/>
    <w:rsid w:val="005D1E51"/>
    <w:rsid w:val="005E792A"/>
    <w:rsid w:val="005F20F8"/>
    <w:rsid w:val="00603422"/>
    <w:rsid w:val="00606029"/>
    <w:rsid w:val="0061026D"/>
    <w:rsid w:val="006110D5"/>
    <w:rsid w:val="00611420"/>
    <w:rsid w:val="006212F9"/>
    <w:rsid w:val="00622680"/>
    <w:rsid w:val="00623F63"/>
    <w:rsid w:val="00630144"/>
    <w:rsid w:val="00636790"/>
    <w:rsid w:val="00640785"/>
    <w:rsid w:val="00640ECA"/>
    <w:rsid w:val="006429C8"/>
    <w:rsid w:val="00651BBE"/>
    <w:rsid w:val="00664DEA"/>
    <w:rsid w:val="00666DE1"/>
    <w:rsid w:val="0067411A"/>
    <w:rsid w:val="0067444E"/>
    <w:rsid w:val="00676660"/>
    <w:rsid w:val="006803F1"/>
    <w:rsid w:val="00681B19"/>
    <w:rsid w:val="006845CB"/>
    <w:rsid w:val="0069753E"/>
    <w:rsid w:val="006A09B2"/>
    <w:rsid w:val="006A1D12"/>
    <w:rsid w:val="006A3D27"/>
    <w:rsid w:val="006A765B"/>
    <w:rsid w:val="006B0746"/>
    <w:rsid w:val="006B15AA"/>
    <w:rsid w:val="006B3B3F"/>
    <w:rsid w:val="006B7A73"/>
    <w:rsid w:val="006C0642"/>
    <w:rsid w:val="006C1400"/>
    <w:rsid w:val="006C1433"/>
    <w:rsid w:val="006C258C"/>
    <w:rsid w:val="006C77CB"/>
    <w:rsid w:val="006D492B"/>
    <w:rsid w:val="006D6EAB"/>
    <w:rsid w:val="006F7ED7"/>
    <w:rsid w:val="007001CC"/>
    <w:rsid w:val="00700BE4"/>
    <w:rsid w:val="0071222A"/>
    <w:rsid w:val="00713544"/>
    <w:rsid w:val="00715D0A"/>
    <w:rsid w:val="00720E77"/>
    <w:rsid w:val="0074028A"/>
    <w:rsid w:val="007415E9"/>
    <w:rsid w:val="007568E4"/>
    <w:rsid w:val="0076009A"/>
    <w:rsid w:val="00760493"/>
    <w:rsid w:val="007610D9"/>
    <w:rsid w:val="00763222"/>
    <w:rsid w:val="00770077"/>
    <w:rsid w:val="007800BC"/>
    <w:rsid w:val="00780E95"/>
    <w:rsid w:val="007816B7"/>
    <w:rsid w:val="00786DDD"/>
    <w:rsid w:val="0079284D"/>
    <w:rsid w:val="0079318F"/>
    <w:rsid w:val="007934CD"/>
    <w:rsid w:val="007A43B2"/>
    <w:rsid w:val="007A50A8"/>
    <w:rsid w:val="007A668E"/>
    <w:rsid w:val="007B6FFE"/>
    <w:rsid w:val="007D0789"/>
    <w:rsid w:val="007D484D"/>
    <w:rsid w:val="007D492B"/>
    <w:rsid w:val="007E7D41"/>
    <w:rsid w:val="007F144C"/>
    <w:rsid w:val="007F191D"/>
    <w:rsid w:val="007F4179"/>
    <w:rsid w:val="007F617E"/>
    <w:rsid w:val="00800D6E"/>
    <w:rsid w:val="00801F73"/>
    <w:rsid w:val="008051A2"/>
    <w:rsid w:val="00807245"/>
    <w:rsid w:val="00810C76"/>
    <w:rsid w:val="00822D64"/>
    <w:rsid w:val="00827382"/>
    <w:rsid w:val="0083569F"/>
    <w:rsid w:val="008453AC"/>
    <w:rsid w:val="00850DCB"/>
    <w:rsid w:val="00855368"/>
    <w:rsid w:val="0086462E"/>
    <w:rsid w:val="00865B18"/>
    <w:rsid w:val="00866DC4"/>
    <w:rsid w:val="008701DF"/>
    <w:rsid w:val="0087359B"/>
    <w:rsid w:val="00881D9C"/>
    <w:rsid w:val="00882943"/>
    <w:rsid w:val="00883554"/>
    <w:rsid w:val="00885D33"/>
    <w:rsid w:val="00890375"/>
    <w:rsid w:val="008916E7"/>
    <w:rsid w:val="00892E5C"/>
    <w:rsid w:val="00895D6D"/>
    <w:rsid w:val="008A0007"/>
    <w:rsid w:val="008A00C1"/>
    <w:rsid w:val="008A22E4"/>
    <w:rsid w:val="008A246B"/>
    <w:rsid w:val="008A2B40"/>
    <w:rsid w:val="008A6E4B"/>
    <w:rsid w:val="008B0DFE"/>
    <w:rsid w:val="008B5AA6"/>
    <w:rsid w:val="008B65D9"/>
    <w:rsid w:val="008C0EA7"/>
    <w:rsid w:val="008C0FF7"/>
    <w:rsid w:val="008C391C"/>
    <w:rsid w:val="008C7D20"/>
    <w:rsid w:val="008D1F23"/>
    <w:rsid w:val="008D33B5"/>
    <w:rsid w:val="008D3847"/>
    <w:rsid w:val="008D39D8"/>
    <w:rsid w:val="008D5AA4"/>
    <w:rsid w:val="008E0DC1"/>
    <w:rsid w:val="008E4317"/>
    <w:rsid w:val="008E7531"/>
    <w:rsid w:val="008F25C9"/>
    <w:rsid w:val="00911161"/>
    <w:rsid w:val="00921B0B"/>
    <w:rsid w:val="0092754F"/>
    <w:rsid w:val="00927922"/>
    <w:rsid w:val="00933CAC"/>
    <w:rsid w:val="009361BF"/>
    <w:rsid w:val="009377DD"/>
    <w:rsid w:val="00937821"/>
    <w:rsid w:val="00940029"/>
    <w:rsid w:val="0094187B"/>
    <w:rsid w:val="00941B34"/>
    <w:rsid w:val="009454A0"/>
    <w:rsid w:val="00946ECF"/>
    <w:rsid w:val="009477DE"/>
    <w:rsid w:val="00951727"/>
    <w:rsid w:val="00952B46"/>
    <w:rsid w:val="00966CE5"/>
    <w:rsid w:val="00973B06"/>
    <w:rsid w:val="0098026A"/>
    <w:rsid w:val="009807E3"/>
    <w:rsid w:val="00984609"/>
    <w:rsid w:val="009A6848"/>
    <w:rsid w:val="009B7927"/>
    <w:rsid w:val="009C5616"/>
    <w:rsid w:val="009C6B31"/>
    <w:rsid w:val="009C6D65"/>
    <w:rsid w:val="009C745A"/>
    <w:rsid w:val="009D7D4C"/>
    <w:rsid w:val="009E00A2"/>
    <w:rsid w:val="009E2F02"/>
    <w:rsid w:val="009E7B04"/>
    <w:rsid w:val="009F2AB6"/>
    <w:rsid w:val="009F500A"/>
    <w:rsid w:val="009F6830"/>
    <w:rsid w:val="009F6900"/>
    <w:rsid w:val="00A04F6C"/>
    <w:rsid w:val="00A0547D"/>
    <w:rsid w:val="00A07264"/>
    <w:rsid w:val="00A07290"/>
    <w:rsid w:val="00A11A61"/>
    <w:rsid w:val="00A139BE"/>
    <w:rsid w:val="00A14D68"/>
    <w:rsid w:val="00A157E7"/>
    <w:rsid w:val="00A15D44"/>
    <w:rsid w:val="00A2357E"/>
    <w:rsid w:val="00A31147"/>
    <w:rsid w:val="00A31A4D"/>
    <w:rsid w:val="00A35DA2"/>
    <w:rsid w:val="00A40235"/>
    <w:rsid w:val="00A463E8"/>
    <w:rsid w:val="00A518D0"/>
    <w:rsid w:val="00A5709C"/>
    <w:rsid w:val="00A60457"/>
    <w:rsid w:val="00A87061"/>
    <w:rsid w:val="00A878C3"/>
    <w:rsid w:val="00A90050"/>
    <w:rsid w:val="00A9669B"/>
    <w:rsid w:val="00AA3AE2"/>
    <w:rsid w:val="00AB122C"/>
    <w:rsid w:val="00AB206D"/>
    <w:rsid w:val="00AB310D"/>
    <w:rsid w:val="00AB4EE3"/>
    <w:rsid w:val="00AB5CDF"/>
    <w:rsid w:val="00AB79C5"/>
    <w:rsid w:val="00AC1797"/>
    <w:rsid w:val="00AD79E2"/>
    <w:rsid w:val="00AF6247"/>
    <w:rsid w:val="00B07296"/>
    <w:rsid w:val="00B12B28"/>
    <w:rsid w:val="00B164D1"/>
    <w:rsid w:val="00B177C6"/>
    <w:rsid w:val="00B17E39"/>
    <w:rsid w:val="00B3311F"/>
    <w:rsid w:val="00B37DD3"/>
    <w:rsid w:val="00B40FC4"/>
    <w:rsid w:val="00B46956"/>
    <w:rsid w:val="00B62195"/>
    <w:rsid w:val="00B638BA"/>
    <w:rsid w:val="00B71C69"/>
    <w:rsid w:val="00B721D8"/>
    <w:rsid w:val="00B808AC"/>
    <w:rsid w:val="00B864AD"/>
    <w:rsid w:val="00B86A10"/>
    <w:rsid w:val="00B907D4"/>
    <w:rsid w:val="00B944D7"/>
    <w:rsid w:val="00B97EAE"/>
    <w:rsid w:val="00BA6758"/>
    <w:rsid w:val="00BB3B8E"/>
    <w:rsid w:val="00BB5686"/>
    <w:rsid w:val="00BB77A6"/>
    <w:rsid w:val="00BC20D2"/>
    <w:rsid w:val="00BC21D5"/>
    <w:rsid w:val="00BD4A88"/>
    <w:rsid w:val="00BD6D0D"/>
    <w:rsid w:val="00BE0A49"/>
    <w:rsid w:val="00BF0254"/>
    <w:rsid w:val="00BF2F51"/>
    <w:rsid w:val="00C0211A"/>
    <w:rsid w:val="00C263FC"/>
    <w:rsid w:val="00C37368"/>
    <w:rsid w:val="00C44C64"/>
    <w:rsid w:val="00C45C4C"/>
    <w:rsid w:val="00C47ED2"/>
    <w:rsid w:val="00C50D6E"/>
    <w:rsid w:val="00C57689"/>
    <w:rsid w:val="00C6380B"/>
    <w:rsid w:val="00C73A22"/>
    <w:rsid w:val="00C778E9"/>
    <w:rsid w:val="00C77F5C"/>
    <w:rsid w:val="00C81F7E"/>
    <w:rsid w:val="00C85C65"/>
    <w:rsid w:val="00C90EBC"/>
    <w:rsid w:val="00CA4C7D"/>
    <w:rsid w:val="00CB20AD"/>
    <w:rsid w:val="00CB3C83"/>
    <w:rsid w:val="00CC0C35"/>
    <w:rsid w:val="00CC0DF5"/>
    <w:rsid w:val="00CC11E2"/>
    <w:rsid w:val="00CC4FB0"/>
    <w:rsid w:val="00CD2AE3"/>
    <w:rsid w:val="00CE3DFE"/>
    <w:rsid w:val="00CE734F"/>
    <w:rsid w:val="00CF0B3F"/>
    <w:rsid w:val="00CF4227"/>
    <w:rsid w:val="00CF43BF"/>
    <w:rsid w:val="00CF6086"/>
    <w:rsid w:val="00D1075D"/>
    <w:rsid w:val="00D109C3"/>
    <w:rsid w:val="00D12A78"/>
    <w:rsid w:val="00D15C55"/>
    <w:rsid w:val="00D222E2"/>
    <w:rsid w:val="00D223E6"/>
    <w:rsid w:val="00D2770D"/>
    <w:rsid w:val="00D34FD7"/>
    <w:rsid w:val="00D4002D"/>
    <w:rsid w:val="00D45999"/>
    <w:rsid w:val="00D45D7F"/>
    <w:rsid w:val="00D46DCB"/>
    <w:rsid w:val="00D477F4"/>
    <w:rsid w:val="00D4798D"/>
    <w:rsid w:val="00D612CE"/>
    <w:rsid w:val="00D717AD"/>
    <w:rsid w:val="00D73F0C"/>
    <w:rsid w:val="00D74AEA"/>
    <w:rsid w:val="00D77F18"/>
    <w:rsid w:val="00D818AF"/>
    <w:rsid w:val="00D93FE2"/>
    <w:rsid w:val="00D95122"/>
    <w:rsid w:val="00DA0DBF"/>
    <w:rsid w:val="00DA7979"/>
    <w:rsid w:val="00DB0E81"/>
    <w:rsid w:val="00DB4FD5"/>
    <w:rsid w:val="00DC1A8C"/>
    <w:rsid w:val="00DC2F6C"/>
    <w:rsid w:val="00DC6A94"/>
    <w:rsid w:val="00DD1526"/>
    <w:rsid w:val="00DE7022"/>
    <w:rsid w:val="00DF5A99"/>
    <w:rsid w:val="00E16F93"/>
    <w:rsid w:val="00E1738F"/>
    <w:rsid w:val="00E209B2"/>
    <w:rsid w:val="00E246FF"/>
    <w:rsid w:val="00E268FE"/>
    <w:rsid w:val="00E31CDD"/>
    <w:rsid w:val="00E34AC3"/>
    <w:rsid w:val="00E35963"/>
    <w:rsid w:val="00E4210E"/>
    <w:rsid w:val="00E46A03"/>
    <w:rsid w:val="00E477B1"/>
    <w:rsid w:val="00E51535"/>
    <w:rsid w:val="00E53A63"/>
    <w:rsid w:val="00E61F54"/>
    <w:rsid w:val="00E62001"/>
    <w:rsid w:val="00E6435B"/>
    <w:rsid w:val="00E7247D"/>
    <w:rsid w:val="00E816EF"/>
    <w:rsid w:val="00E8265C"/>
    <w:rsid w:val="00E86D5A"/>
    <w:rsid w:val="00E87207"/>
    <w:rsid w:val="00E90469"/>
    <w:rsid w:val="00E91E35"/>
    <w:rsid w:val="00E950E9"/>
    <w:rsid w:val="00E96681"/>
    <w:rsid w:val="00E97AE6"/>
    <w:rsid w:val="00EA3AB9"/>
    <w:rsid w:val="00EA3EA2"/>
    <w:rsid w:val="00EA553E"/>
    <w:rsid w:val="00EA6F07"/>
    <w:rsid w:val="00EB0331"/>
    <w:rsid w:val="00EB5793"/>
    <w:rsid w:val="00EB5872"/>
    <w:rsid w:val="00EB6D58"/>
    <w:rsid w:val="00EB76A7"/>
    <w:rsid w:val="00EC43E5"/>
    <w:rsid w:val="00EC4B15"/>
    <w:rsid w:val="00EC6C4D"/>
    <w:rsid w:val="00EC7E5C"/>
    <w:rsid w:val="00ED3A43"/>
    <w:rsid w:val="00ED4432"/>
    <w:rsid w:val="00ED445A"/>
    <w:rsid w:val="00EE1620"/>
    <w:rsid w:val="00EE2F84"/>
    <w:rsid w:val="00EE34D8"/>
    <w:rsid w:val="00EE5A79"/>
    <w:rsid w:val="00EF203C"/>
    <w:rsid w:val="00EF485F"/>
    <w:rsid w:val="00EF5DB5"/>
    <w:rsid w:val="00F00853"/>
    <w:rsid w:val="00F021FC"/>
    <w:rsid w:val="00F02259"/>
    <w:rsid w:val="00F03885"/>
    <w:rsid w:val="00F07DB3"/>
    <w:rsid w:val="00F129F1"/>
    <w:rsid w:val="00F173FB"/>
    <w:rsid w:val="00F22029"/>
    <w:rsid w:val="00F263FA"/>
    <w:rsid w:val="00F30AF9"/>
    <w:rsid w:val="00F31195"/>
    <w:rsid w:val="00F3341A"/>
    <w:rsid w:val="00F3436A"/>
    <w:rsid w:val="00F37AC6"/>
    <w:rsid w:val="00F54161"/>
    <w:rsid w:val="00F54AFB"/>
    <w:rsid w:val="00F61429"/>
    <w:rsid w:val="00F61503"/>
    <w:rsid w:val="00F636A5"/>
    <w:rsid w:val="00F71F23"/>
    <w:rsid w:val="00F74E29"/>
    <w:rsid w:val="00F760CB"/>
    <w:rsid w:val="00F82CE7"/>
    <w:rsid w:val="00F878CF"/>
    <w:rsid w:val="00F95601"/>
    <w:rsid w:val="00F95DAA"/>
    <w:rsid w:val="00F97374"/>
    <w:rsid w:val="00FA0614"/>
    <w:rsid w:val="00FA12A8"/>
    <w:rsid w:val="00FA1612"/>
    <w:rsid w:val="00FA5449"/>
    <w:rsid w:val="00FA576E"/>
    <w:rsid w:val="00FA6FD4"/>
    <w:rsid w:val="00FB277E"/>
    <w:rsid w:val="00FB4C1C"/>
    <w:rsid w:val="00FB7191"/>
    <w:rsid w:val="00FB7613"/>
    <w:rsid w:val="00FC7C10"/>
    <w:rsid w:val="00FD7420"/>
    <w:rsid w:val="00FE341A"/>
    <w:rsid w:val="00FE4B0B"/>
    <w:rsid w:val="013D5274"/>
    <w:rsid w:val="01701C23"/>
    <w:rsid w:val="017830CE"/>
    <w:rsid w:val="0185AC66"/>
    <w:rsid w:val="01BC164A"/>
    <w:rsid w:val="01C50404"/>
    <w:rsid w:val="0236E964"/>
    <w:rsid w:val="03337A2E"/>
    <w:rsid w:val="0369563E"/>
    <w:rsid w:val="03A96609"/>
    <w:rsid w:val="04E3FDE5"/>
    <w:rsid w:val="05102107"/>
    <w:rsid w:val="05669CA0"/>
    <w:rsid w:val="05B6AB0B"/>
    <w:rsid w:val="05F65B50"/>
    <w:rsid w:val="06752A55"/>
    <w:rsid w:val="06B51D10"/>
    <w:rsid w:val="0769D55E"/>
    <w:rsid w:val="078BE1E5"/>
    <w:rsid w:val="07D654C6"/>
    <w:rsid w:val="08A8A81D"/>
    <w:rsid w:val="08CCAB00"/>
    <w:rsid w:val="08EC48F7"/>
    <w:rsid w:val="09EAD643"/>
    <w:rsid w:val="0A41FB49"/>
    <w:rsid w:val="0A9C05FD"/>
    <w:rsid w:val="0AAE17D7"/>
    <w:rsid w:val="0B0AA5FA"/>
    <w:rsid w:val="0B189911"/>
    <w:rsid w:val="0B875D98"/>
    <w:rsid w:val="0BC3502F"/>
    <w:rsid w:val="0C3F19D9"/>
    <w:rsid w:val="0C5176BA"/>
    <w:rsid w:val="0C52BDB1"/>
    <w:rsid w:val="0CCFAB1C"/>
    <w:rsid w:val="0CDBBAF4"/>
    <w:rsid w:val="0D2F5163"/>
    <w:rsid w:val="0DBFBA1A"/>
    <w:rsid w:val="0DC79E50"/>
    <w:rsid w:val="0E0E34D6"/>
    <w:rsid w:val="0E2FF6AE"/>
    <w:rsid w:val="0E5A762F"/>
    <w:rsid w:val="0E92672A"/>
    <w:rsid w:val="0F024BA2"/>
    <w:rsid w:val="0F1F41AD"/>
    <w:rsid w:val="0F56C924"/>
    <w:rsid w:val="0F7B9A86"/>
    <w:rsid w:val="0F8C542B"/>
    <w:rsid w:val="0FE1EEBF"/>
    <w:rsid w:val="0FF077A9"/>
    <w:rsid w:val="103777EE"/>
    <w:rsid w:val="1087BC2A"/>
    <w:rsid w:val="108D52F6"/>
    <w:rsid w:val="10EC8ED4"/>
    <w:rsid w:val="11648604"/>
    <w:rsid w:val="116AF969"/>
    <w:rsid w:val="117D8596"/>
    <w:rsid w:val="11C0921F"/>
    <w:rsid w:val="11D1F572"/>
    <w:rsid w:val="120332CE"/>
    <w:rsid w:val="12292357"/>
    <w:rsid w:val="126BA7B5"/>
    <w:rsid w:val="12959809"/>
    <w:rsid w:val="12C5B865"/>
    <w:rsid w:val="12CB3B81"/>
    <w:rsid w:val="1333D87B"/>
    <w:rsid w:val="1378AF78"/>
    <w:rsid w:val="13B83BAC"/>
    <w:rsid w:val="13CBEE24"/>
    <w:rsid w:val="1430FE74"/>
    <w:rsid w:val="14481019"/>
    <w:rsid w:val="1638C1EA"/>
    <w:rsid w:val="17154261"/>
    <w:rsid w:val="174132B7"/>
    <w:rsid w:val="179F6C3B"/>
    <w:rsid w:val="17B3BE91"/>
    <w:rsid w:val="17C1F81B"/>
    <w:rsid w:val="17F2A9FE"/>
    <w:rsid w:val="180BC3AC"/>
    <w:rsid w:val="181105C3"/>
    <w:rsid w:val="18605A75"/>
    <w:rsid w:val="1862F256"/>
    <w:rsid w:val="187E8426"/>
    <w:rsid w:val="188514CC"/>
    <w:rsid w:val="18B81712"/>
    <w:rsid w:val="18FB3662"/>
    <w:rsid w:val="1906AB47"/>
    <w:rsid w:val="195E8823"/>
    <w:rsid w:val="199B422E"/>
    <w:rsid w:val="1A8660EF"/>
    <w:rsid w:val="1AB13024"/>
    <w:rsid w:val="1ABBC109"/>
    <w:rsid w:val="1B2A5EC4"/>
    <w:rsid w:val="1B6F8A2E"/>
    <w:rsid w:val="1B712F33"/>
    <w:rsid w:val="1B912B1B"/>
    <w:rsid w:val="1B9E09FF"/>
    <w:rsid w:val="1BA42AF0"/>
    <w:rsid w:val="1BC64A1E"/>
    <w:rsid w:val="1C79C477"/>
    <w:rsid w:val="1C7D0088"/>
    <w:rsid w:val="1CA1D0C0"/>
    <w:rsid w:val="1CDB058C"/>
    <w:rsid w:val="1D28F8D4"/>
    <w:rsid w:val="1D2A6602"/>
    <w:rsid w:val="1D3928E2"/>
    <w:rsid w:val="1D40080D"/>
    <w:rsid w:val="1D55D63D"/>
    <w:rsid w:val="1D6A3E7B"/>
    <w:rsid w:val="1DBCB587"/>
    <w:rsid w:val="1DEDFBA8"/>
    <w:rsid w:val="1E007D86"/>
    <w:rsid w:val="1E836BE7"/>
    <w:rsid w:val="1E919A8E"/>
    <w:rsid w:val="1F0D6F7C"/>
    <w:rsid w:val="1F7505CD"/>
    <w:rsid w:val="1F983476"/>
    <w:rsid w:val="1FBA0A25"/>
    <w:rsid w:val="1FCC2185"/>
    <w:rsid w:val="1FE23C04"/>
    <w:rsid w:val="1FEF47CB"/>
    <w:rsid w:val="20557D2D"/>
    <w:rsid w:val="20840CEF"/>
    <w:rsid w:val="20A1CD80"/>
    <w:rsid w:val="20B6E893"/>
    <w:rsid w:val="214ECF0C"/>
    <w:rsid w:val="216674B9"/>
    <w:rsid w:val="2193ACE3"/>
    <w:rsid w:val="2217C648"/>
    <w:rsid w:val="223B23D4"/>
    <w:rsid w:val="2268F2D7"/>
    <w:rsid w:val="22699411"/>
    <w:rsid w:val="22964F1D"/>
    <w:rsid w:val="22A932D5"/>
    <w:rsid w:val="230095D4"/>
    <w:rsid w:val="234F0665"/>
    <w:rsid w:val="23C03FE3"/>
    <w:rsid w:val="244D61AE"/>
    <w:rsid w:val="2471984A"/>
    <w:rsid w:val="24AC1550"/>
    <w:rsid w:val="2546CB03"/>
    <w:rsid w:val="2547794B"/>
    <w:rsid w:val="25DD837B"/>
    <w:rsid w:val="25E3E5DE"/>
    <w:rsid w:val="26216599"/>
    <w:rsid w:val="262DC5AF"/>
    <w:rsid w:val="26AA4F88"/>
    <w:rsid w:val="270E387A"/>
    <w:rsid w:val="2722D468"/>
    <w:rsid w:val="2747731C"/>
    <w:rsid w:val="2803705A"/>
    <w:rsid w:val="28595D96"/>
    <w:rsid w:val="287B9AF2"/>
    <w:rsid w:val="28A6FE12"/>
    <w:rsid w:val="29044558"/>
    <w:rsid w:val="29156164"/>
    <w:rsid w:val="295C3ED9"/>
    <w:rsid w:val="2A25B849"/>
    <w:rsid w:val="2B684F71"/>
    <w:rsid w:val="2B6D5BC3"/>
    <w:rsid w:val="2B8F9491"/>
    <w:rsid w:val="2BC86C07"/>
    <w:rsid w:val="2C0DCE70"/>
    <w:rsid w:val="2D66449F"/>
    <w:rsid w:val="2E056679"/>
    <w:rsid w:val="2E51F6F7"/>
    <w:rsid w:val="2EC40CE8"/>
    <w:rsid w:val="2F15C2E5"/>
    <w:rsid w:val="2F3B2245"/>
    <w:rsid w:val="2F91F139"/>
    <w:rsid w:val="2FABD268"/>
    <w:rsid w:val="2FE5F22C"/>
    <w:rsid w:val="3094F9CD"/>
    <w:rsid w:val="312FFFC1"/>
    <w:rsid w:val="31395AAE"/>
    <w:rsid w:val="31591CF7"/>
    <w:rsid w:val="31A4FA97"/>
    <w:rsid w:val="322374F2"/>
    <w:rsid w:val="32B939A5"/>
    <w:rsid w:val="32E1BA56"/>
    <w:rsid w:val="33014839"/>
    <w:rsid w:val="330D0D77"/>
    <w:rsid w:val="33108B60"/>
    <w:rsid w:val="33560992"/>
    <w:rsid w:val="33DE43B8"/>
    <w:rsid w:val="33EB5FBF"/>
    <w:rsid w:val="34028720"/>
    <w:rsid w:val="346DE967"/>
    <w:rsid w:val="349E0532"/>
    <w:rsid w:val="34A9D0C8"/>
    <w:rsid w:val="34D0DC50"/>
    <w:rsid w:val="34F1329D"/>
    <w:rsid w:val="354E2C9F"/>
    <w:rsid w:val="35529DE7"/>
    <w:rsid w:val="359515C0"/>
    <w:rsid w:val="3596C9CD"/>
    <w:rsid w:val="3653F068"/>
    <w:rsid w:val="36AEDEDF"/>
    <w:rsid w:val="371F4558"/>
    <w:rsid w:val="37878E46"/>
    <w:rsid w:val="378E7EC5"/>
    <w:rsid w:val="37F62F25"/>
    <w:rsid w:val="38502EF7"/>
    <w:rsid w:val="38517FC7"/>
    <w:rsid w:val="38C67CD0"/>
    <w:rsid w:val="393D7F7D"/>
    <w:rsid w:val="39634453"/>
    <w:rsid w:val="3991180B"/>
    <w:rsid w:val="39A2E30A"/>
    <w:rsid w:val="39F81414"/>
    <w:rsid w:val="3A25C58D"/>
    <w:rsid w:val="3A56DF42"/>
    <w:rsid w:val="3AA0AC77"/>
    <w:rsid w:val="3ADB8AD1"/>
    <w:rsid w:val="3B7ABC18"/>
    <w:rsid w:val="3B93E475"/>
    <w:rsid w:val="3C3F5839"/>
    <w:rsid w:val="3C6AEA44"/>
    <w:rsid w:val="3C74B216"/>
    <w:rsid w:val="3C7D05D1"/>
    <w:rsid w:val="3C88918C"/>
    <w:rsid w:val="3CC3653B"/>
    <w:rsid w:val="3D22637D"/>
    <w:rsid w:val="3D518CE9"/>
    <w:rsid w:val="3DC46263"/>
    <w:rsid w:val="3DF906EF"/>
    <w:rsid w:val="3E150816"/>
    <w:rsid w:val="3E2FE0E7"/>
    <w:rsid w:val="3E33CD06"/>
    <w:rsid w:val="3E7F6DF5"/>
    <w:rsid w:val="3E9B16AD"/>
    <w:rsid w:val="3F251E05"/>
    <w:rsid w:val="3F319BA6"/>
    <w:rsid w:val="40EF9B1E"/>
    <w:rsid w:val="4141F02E"/>
    <w:rsid w:val="415CD39D"/>
    <w:rsid w:val="415F93EA"/>
    <w:rsid w:val="41F7955F"/>
    <w:rsid w:val="42CDD613"/>
    <w:rsid w:val="42CFF50B"/>
    <w:rsid w:val="430EFAA0"/>
    <w:rsid w:val="432D405F"/>
    <w:rsid w:val="434160B0"/>
    <w:rsid w:val="43B01B74"/>
    <w:rsid w:val="43CA2E37"/>
    <w:rsid w:val="449DE38B"/>
    <w:rsid w:val="44DF7B41"/>
    <w:rsid w:val="450DFDB0"/>
    <w:rsid w:val="455A5E91"/>
    <w:rsid w:val="4575ADF9"/>
    <w:rsid w:val="458C2073"/>
    <w:rsid w:val="45B7B99C"/>
    <w:rsid w:val="469594D6"/>
    <w:rsid w:val="47607C3B"/>
    <w:rsid w:val="47EF90F7"/>
    <w:rsid w:val="48085F97"/>
    <w:rsid w:val="480CB5A6"/>
    <w:rsid w:val="48585FFD"/>
    <w:rsid w:val="4865C5C7"/>
    <w:rsid w:val="492E8A89"/>
    <w:rsid w:val="496DE33A"/>
    <w:rsid w:val="49A33F5A"/>
    <w:rsid w:val="4A10A6A5"/>
    <w:rsid w:val="4A5621D1"/>
    <w:rsid w:val="4A5DEDCE"/>
    <w:rsid w:val="4AAB189C"/>
    <w:rsid w:val="4B793531"/>
    <w:rsid w:val="4B9CE76C"/>
    <w:rsid w:val="4CC4231E"/>
    <w:rsid w:val="4CE9D08F"/>
    <w:rsid w:val="4D132486"/>
    <w:rsid w:val="4D1686A1"/>
    <w:rsid w:val="4D66AEAB"/>
    <w:rsid w:val="4D9CCB6D"/>
    <w:rsid w:val="4DAF2507"/>
    <w:rsid w:val="4DB9AFFE"/>
    <w:rsid w:val="4DC146D9"/>
    <w:rsid w:val="4DE0CE54"/>
    <w:rsid w:val="4E068298"/>
    <w:rsid w:val="4E3C6373"/>
    <w:rsid w:val="4E4448BA"/>
    <w:rsid w:val="4E5C9717"/>
    <w:rsid w:val="4E9143F5"/>
    <w:rsid w:val="4E983E23"/>
    <w:rsid w:val="4E9B33C3"/>
    <w:rsid w:val="4EB95ABF"/>
    <w:rsid w:val="4F301E27"/>
    <w:rsid w:val="4F761135"/>
    <w:rsid w:val="4F98B226"/>
    <w:rsid w:val="4FDE9207"/>
    <w:rsid w:val="4FFA7C80"/>
    <w:rsid w:val="509DBFFE"/>
    <w:rsid w:val="50AEEDC5"/>
    <w:rsid w:val="50B8E2B1"/>
    <w:rsid w:val="50E65C5A"/>
    <w:rsid w:val="50F0F9DC"/>
    <w:rsid w:val="51320837"/>
    <w:rsid w:val="515813F8"/>
    <w:rsid w:val="5171A7A0"/>
    <w:rsid w:val="519119E7"/>
    <w:rsid w:val="51A8F71E"/>
    <w:rsid w:val="51C5C440"/>
    <w:rsid w:val="51D4C368"/>
    <w:rsid w:val="51E90DC2"/>
    <w:rsid w:val="520E6E51"/>
    <w:rsid w:val="52156860"/>
    <w:rsid w:val="524EC44A"/>
    <w:rsid w:val="526FEE3B"/>
    <w:rsid w:val="5303A02E"/>
    <w:rsid w:val="5304E869"/>
    <w:rsid w:val="5335A0AD"/>
    <w:rsid w:val="5337AC58"/>
    <w:rsid w:val="53C1EFCC"/>
    <w:rsid w:val="541253B9"/>
    <w:rsid w:val="544F09EC"/>
    <w:rsid w:val="545AD182"/>
    <w:rsid w:val="5466ABDF"/>
    <w:rsid w:val="5484ACEE"/>
    <w:rsid w:val="5532E04D"/>
    <w:rsid w:val="554AA945"/>
    <w:rsid w:val="55535C54"/>
    <w:rsid w:val="555836CE"/>
    <w:rsid w:val="556EB635"/>
    <w:rsid w:val="5573D9D6"/>
    <w:rsid w:val="55A97B20"/>
    <w:rsid w:val="55E29E0A"/>
    <w:rsid w:val="5648453A"/>
    <w:rsid w:val="569BF7EA"/>
    <w:rsid w:val="570D0B09"/>
    <w:rsid w:val="5728F144"/>
    <w:rsid w:val="5743D7D6"/>
    <w:rsid w:val="576846F9"/>
    <w:rsid w:val="57A3B2D6"/>
    <w:rsid w:val="57AE6622"/>
    <w:rsid w:val="5807D572"/>
    <w:rsid w:val="58349F54"/>
    <w:rsid w:val="58A3B3B1"/>
    <w:rsid w:val="58BB4D2F"/>
    <w:rsid w:val="58BC86E3"/>
    <w:rsid w:val="5913C423"/>
    <w:rsid w:val="5930A34D"/>
    <w:rsid w:val="59446A93"/>
    <w:rsid w:val="597B3A95"/>
    <w:rsid w:val="59A16C14"/>
    <w:rsid w:val="59A6A2AA"/>
    <w:rsid w:val="59F02B79"/>
    <w:rsid w:val="5A2E4C04"/>
    <w:rsid w:val="5A6AD575"/>
    <w:rsid w:val="5A747FAA"/>
    <w:rsid w:val="5A7CB629"/>
    <w:rsid w:val="5A97FA35"/>
    <w:rsid w:val="5AE3AE00"/>
    <w:rsid w:val="5B1CDAC5"/>
    <w:rsid w:val="5B2EF824"/>
    <w:rsid w:val="5B31DAFE"/>
    <w:rsid w:val="5BE52DF9"/>
    <w:rsid w:val="5C0C4AF2"/>
    <w:rsid w:val="5C56FEA0"/>
    <w:rsid w:val="5CAA0938"/>
    <w:rsid w:val="5D4FA9B5"/>
    <w:rsid w:val="5D6A5969"/>
    <w:rsid w:val="5D7B9440"/>
    <w:rsid w:val="5D9A88B1"/>
    <w:rsid w:val="5E194213"/>
    <w:rsid w:val="5E30B05D"/>
    <w:rsid w:val="5ED78901"/>
    <w:rsid w:val="5FA026D1"/>
    <w:rsid w:val="5FAEAEF7"/>
    <w:rsid w:val="5FB8641A"/>
    <w:rsid w:val="60BAC879"/>
    <w:rsid w:val="60BE3CCE"/>
    <w:rsid w:val="60C61242"/>
    <w:rsid w:val="60FC2AC7"/>
    <w:rsid w:val="6136F12A"/>
    <w:rsid w:val="613E068F"/>
    <w:rsid w:val="616E37C2"/>
    <w:rsid w:val="61880125"/>
    <w:rsid w:val="61C4110E"/>
    <w:rsid w:val="61C5F26E"/>
    <w:rsid w:val="62169317"/>
    <w:rsid w:val="6275E75A"/>
    <w:rsid w:val="631F7351"/>
    <w:rsid w:val="6379C2E5"/>
    <w:rsid w:val="64583BF8"/>
    <w:rsid w:val="645F50E9"/>
    <w:rsid w:val="645F9940"/>
    <w:rsid w:val="645FBA75"/>
    <w:rsid w:val="646CBC7E"/>
    <w:rsid w:val="648D3B1C"/>
    <w:rsid w:val="64A27202"/>
    <w:rsid w:val="64FE47BE"/>
    <w:rsid w:val="6548821F"/>
    <w:rsid w:val="655DE823"/>
    <w:rsid w:val="665211F3"/>
    <w:rsid w:val="66CBF21B"/>
    <w:rsid w:val="671544DE"/>
    <w:rsid w:val="67356BD8"/>
    <w:rsid w:val="67435480"/>
    <w:rsid w:val="67948C3C"/>
    <w:rsid w:val="679D5F34"/>
    <w:rsid w:val="67E534B3"/>
    <w:rsid w:val="682F3267"/>
    <w:rsid w:val="68805CB0"/>
    <w:rsid w:val="68EDEDBF"/>
    <w:rsid w:val="68F1F5B8"/>
    <w:rsid w:val="690DBCB9"/>
    <w:rsid w:val="6917F197"/>
    <w:rsid w:val="691EBDF3"/>
    <w:rsid w:val="69630318"/>
    <w:rsid w:val="6A662E6F"/>
    <w:rsid w:val="6A761196"/>
    <w:rsid w:val="6AA4E12B"/>
    <w:rsid w:val="6AF1DCDD"/>
    <w:rsid w:val="6B5F8339"/>
    <w:rsid w:val="6B5FFA93"/>
    <w:rsid w:val="6B84D1A4"/>
    <w:rsid w:val="6BBF7DD0"/>
    <w:rsid w:val="6C0BB710"/>
    <w:rsid w:val="6C152D08"/>
    <w:rsid w:val="6C26A632"/>
    <w:rsid w:val="6CAD83E7"/>
    <w:rsid w:val="6CBB8BE7"/>
    <w:rsid w:val="6CCF8620"/>
    <w:rsid w:val="6CF91BB5"/>
    <w:rsid w:val="6D47F9A8"/>
    <w:rsid w:val="6D7C4F4B"/>
    <w:rsid w:val="6D9712AC"/>
    <w:rsid w:val="6DD20EC6"/>
    <w:rsid w:val="6DF64EF1"/>
    <w:rsid w:val="6E2BCBA4"/>
    <w:rsid w:val="6E8E39E1"/>
    <w:rsid w:val="6EAC0E04"/>
    <w:rsid w:val="6EBF860D"/>
    <w:rsid w:val="6EC940B7"/>
    <w:rsid w:val="6ECF43C4"/>
    <w:rsid w:val="6F0736DE"/>
    <w:rsid w:val="6F5944D0"/>
    <w:rsid w:val="6F5E4AAE"/>
    <w:rsid w:val="6F973642"/>
    <w:rsid w:val="702E8C81"/>
    <w:rsid w:val="70801D5A"/>
    <w:rsid w:val="708B57B6"/>
    <w:rsid w:val="712509DD"/>
    <w:rsid w:val="713CE236"/>
    <w:rsid w:val="716B332F"/>
    <w:rsid w:val="717F2A1A"/>
    <w:rsid w:val="718E4BE8"/>
    <w:rsid w:val="722EC4EF"/>
    <w:rsid w:val="725B976A"/>
    <w:rsid w:val="727B623A"/>
    <w:rsid w:val="727F4BC4"/>
    <w:rsid w:val="72B60426"/>
    <w:rsid w:val="734639A0"/>
    <w:rsid w:val="734C1BE4"/>
    <w:rsid w:val="737D4696"/>
    <w:rsid w:val="73CD9210"/>
    <w:rsid w:val="73F6A054"/>
    <w:rsid w:val="73FCE481"/>
    <w:rsid w:val="74326ADD"/>
    <w:rsid w:val="746B8D59"/>
    <w:rsid w:val="74813240"/>
    <w:rsid w:val="74C5ECAA"/>
    <w:rsid w:val="74CBC01B"/>
    <w:rsid w:val="7572ED5F"/>
    <w:rsid w:val="75740BED"/>
    <w:rsid w:val="75E759C7"/>
    <w:rsid w:val="75F95AAD"/>
    <w:rsid w:val="764894AE"/>
    <w:rsid w:val="76688FC3"/>
    <w:rsid w:val="7671317A"/>
    <w:rsid w:val="76E5A058"/>
    <w:rsid w:val="774D9278"/>
    <w:rsid w:val="77759371"/>
    <w:rsid w:val="77A24827"/>
    <w:rsid w:val="77B9858D"/>
    <w:rsid w:val="77CD4BEB"/>
    <w:rsid w:val="787D1E4E"/>
    <w:rsid w:val="78928452"/>
    <w:rsid w:val="78AF59BA"/>
    <w:rsid w:val="78DBA243"/>
    <w:rsid w:val="78E62D72"/>
    <w:rsid w:val="795E1432"/>
    <w:rsid w:val="79A8D23C"/>
    <w:rsid w:val="79E44909"/>
    <w:rsid w:val="7A338E1B"/>
    <w:rsid w:val="7A8929CE"/>
    <w:rsid w:val="7ACD1C88"/>
    <w:rsid w:val="7B034468"/>
    <w:rsid w:val="7B87ABF1"/>
    <w:rsid w:val="7BEDD2E7"/>
    <w:rsid w:val="7C27F318"/>
    <w:rsid w:val="7C674607"/>
    <w:rsid w:val="7C740E33"/>
    <w:rsid w:val="7CD0FE8F"/>
    <w:rsid w:val="7CDB56FF"/>
    <w:rsid w:val="7CDE7C15"/>
    <w:rsid w:val="7CF414A7"/>
    <w:rsid w:val="7D20AC60"/>
    <w:rsid w:val="7D48512A"/>
    <w:rsid w:val="7D8A23CF"/>
    <w:rsid w:val="7DA55CBE"/>
    <w:rsid w:val="7DC6BE8D"/>
    <w:rsid w:val="7DE79CD6"/>
    <w:rsid w:val="7DEE5377"/>
    <w:rsid w:val="7E3B382A"/>
    <w:rsid w:val="7E6F506F"/>
    <w:rsid w:val="7E9DEFBF"/>
    <w:rsid w:val="7EA9D3C2"/>
    <w:rsid w:val="7EF9B2C0"/>
    <w:rsid w:val="7F5A3949"/>
    <w:rsid w:val="7FF6CC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EC6A8E"/>
  <w15:docId w15:val="{B5F814A1-261D-4DF4-9538-34FB30C35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23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209B2"/>
    <w:pPr>
      <w:ind w:left="720"/>
      <w:contextualSpacing/>
    </w:pPr>
  </w:style>
  <w:style w:type="character" w:styleId="Hyperlink">
    <w:name w:val="Hyperlink"/>
    <w:basedOn w:val="DefaultParagraphFont"/>
    <w:uiPriority w:val="99"/>
    <w:unhideWhenUsed/>
    <w:rsid w:val="00E97AE6"/>
    <w:rPr>
      <w:color w:val="0000FF" w:themeColor="hyperlink"/>
      <w:u w:val="single"/>
    </w:rPr>
  </w:style>
  <w:style w:type="character" w:styleId="CommentReference">
    <w:name w:val="annotation reference"/>
    <w:basedOn w:val="DefaultParagraphFont"/>
    <w:uiPriority w:val="99"/>
    <w:semiHidden/>
    <w:unhideWhenUsed/>
    <w:rsid w:val="00E51535"/>
    <w:rPr>
      <w:sz w:val="16"/>
      <w:szCs w:val="16"/>
    </w:rPr>
  </w:style>
  <w:style w:type="paragraph" w:styleId="CommentText">
    <w:name w:val="annotation text"/>
    <w:basedOn w:val="Normal"/>
    <w:link w:val="CommentTextChar"/>
    <w:uiPriority w:val="99"/>
    <w:unhideWhenUsed/>
    <w:rsid w:val="00E51535"/>
    <w:pPr>
      <w:spacing w:line="240" w:lineRule="auto"/>
    </w:pPr>
    <w:rPr>
      <w:sz w:val="20"/>
      <w:szCs w:val="20"/>
    </w:rPr>
  </w:style>
  <w:style w:type="character" w:customStyle="1" w:styleId="CommentTextChar">
    <w:name w:val="Comment Text Char"/>
    <w:basedOn w:val="DefaultParagraphFont"/>
    <w:link w:val="CommentText"/>
    <w:uiPriority w:val="99"/>
    <w:rsid w:val="00E51535"/>
    <w:rPr>
      <w:sz w:val="20"/>
      <w:szCs w:val="20"/>
    </w:rPr>
  </w:style>
  <w:style w:type="paragraph" w:styleId="CommentSubject">
    <w:name w:val="annotation subject"/>
    <w:basedOn w:val="CommentText"/>
    <w:next w:val="CommentText"/>
    <w:link w:val="CommentSubjectChar"/>
    <w:uiPriority w:val="99"/>
    <w:semiHidden/>
    <w:unhideWhenUsed/>
    <w:rsid w:val="00E51535"/>
    <w:rPr>
      <w:b/>
      <w:bCs/>
    </w:rPr>
  </w:style>
  <w:style w:type="character" w:customStyle="1" w:styleId="CommentSubjectChar">
    <w:name w:val="Comment Subject Char"/>
    <w:basedOn w:val="CommentTextChar"/>
    <w:link w:val="CommentSubject"/>
    <w:uiPriority w:val="99"/>
    <w:semiHidden/>
    <w:rsid w:val="00E51535"/>
    <w:rPr>
      <w:b/>
      <w:bCs/>
      <w:sz w:val="20"/>
      <w:szCs w:val="20"/>
    </w:rPr>
  </w:style>
  <w:style w:type="paragraph" w:styleId="BalloonText">
    <w:name w:val="Balloon Text"/>
    <w:basedOn w:val="Normal"/>
    <w:link w:val="BalloonTextChar"/>
    <w:uiPriority w:val="99"/>
    <w:semiHidden/>
    <w:unhideWhenUsed/>
    <w:rsid w:val="00EB58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5872"/>
    <w:rPr>
      <w:rFonts w:ascii="Segoe UI" w:hAnsi="Segoe UI" w:cs="Segoe UI"/>
      <w:sz w:val="18"/>
      <w:szCs w:val="18"/>
    </w:rPr>
  </w:style>
  <w:style w:type="character" w:customStyle="1" w:styleId="UnresolvedMention1">
    <w:name w:val="Unresolved Mention1"/>
    <w:basedOn w:val="DefaultParagraphFont"/>
    <w:uiPriority w:val="99"/>
    <w:semiHidden/>
    <w:unhideWhenUsed/>
    <w:rsid w:val="00EB5872"/>
    <w:rPr>
      <w:color w:val="605E5C"/>
      <w:shd w:val="clear" w:color="auto" w:fill="E1DFDD"/>
    </w:rPr>
  </w:style>
  <w:style w:type="table" w:styleId="TableGrid">
    <w:name w:val="Table Grid"/>
    <w:basedOn w:val="TableNormal"/>
    <w:uiPriority w:val="59"/>
    <w:unhideWhenUsed/>
    <w:rsid w:val="00CC0D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66DC4"/>
    <w:pPr>
      <w:spacing w:after="0" w:line="240" w:lineRule="auto"/>
    </w:pPr>
  </w:style>
  <w:style w:type="paragraph" w:customStyle="1" w:styleId="Title2AuxText-SegoeUI">
    <w:name w:val="Title2AuxText-Segoe UI"/>
    <w:basedOn w:val="Normal"/>
    <w:rsid w:val="00B17E39"/>
    <w:pPr>
      <w:spacing w:after="0" w:line="240" w:lineRule="auto"/>
    </w:pPr>
    <w:rPr>
      <w:rFonts w:ascii="Segoe UI" w:eastAsia="Times New Roman" w:hAnsi="Segoe UI" w:cs="Times New Roman"/>
      <w:b/>
      <w:sz w:val="32"/>
      <w:szCs w:val="32"/>
    </w:rPr>
  </w:style>
  <w:style w:type="paragraph" w:styleId="Header">
    <w:name w:val="header"/>
    <w:basedOn w:val="Normal"/>
    <w:link w:val="HeaderChar"/>
    <w:uiPriority w:val="99"/>
    <w:unhideWhenUsed/>
    <w:rsid w:val="009275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2754F"/>
  </w:style>
  <w:style w:type="paragraph" w:styleId="Footer">
    <w:name w:val="footer"/>
    <w:basedOn w:val="Normal"/>
    <w:link w:val="FooterChar"/>
    <w:uiPriority w:val="99"/>
    <w:unhideWhenUsed/>
    <w:rsid w:val="009275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754F"/>
  </w:style>
  <w:style w:type="character" w:customStyle="1" w:styleId="cf01">
    <w:name w:val="cf01"/>
    <w:basedOn w:val="DefaultParagraphFont"/>
    <w:rsid w:val="007B6FFE"/>
    <w:rPr>
      <w:rFonts w:ascii="Segoe UI" w:hAnsi="Segoe UI" w:cs="Segoe UI" w:hint="default"/>
      <w:sz w:val="18"/>
      <w:szCs w:val="18"/>
    </w:rPr>
  </w:style>
  <w:style w:type="paragraph" w:customStyle="1" w:styleId="pf0">
    <w:name w:val="pf0"/>
    <w:basedOn w:val="Normal"/>
    <w:rsid w:val="00B86A1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11">
    <w:name w:val="cf11"/>
    <w:basedOn w:val="DefaultParagraphFont"/>
    <w:rsid w:val="00510439"/>
    <w:rPr>
      <w:rFonts w:ascii="Segoe UI" w:hAnsi="Segoe UI" w:cs="Segoe UI" w:hint="default"/>
      <w:i/>
      <w:iCs/>
      <w:color w:val="222222"/>
      <w:sz w:val="18"/>
      <w:szCs w:val="18"/>
      <w:shd w:val="clear" w:color="auto" w:fill="FFFFFF"/>
    </w:rPr>
  </w:style>
  <w:style w:type="character" w:customStyle="1" w:styleId="cf21">
    <w:name w:val="cf21"/>
    <w:basedOn w:val="DefaultParagraphFont"/>
    <w:rsid w:val="00510439"/>
    <w:rPr>
      <w:rFonts w:ascii="Segoe UI" w:hAnsi="Segoe UI" w:cs="Segoe UI" w:hint="default"/>
      <w:sz w:val="18"/>
      <w:szCs w:val="18"/>
    </w:rPr>
  </w:style>
  <w:style w:type="paragraph" w:styleId="NormalWeb">
    <w:name w:val="Normal (Web)"/>
    <w:basedOn w:val="Normal"/>
    <w:uiPriority w:val="99"/>
    <w:semiHidden/>
    <w:unhideWhenUsed/>
    <w:rsid w:val="0051043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68292">
      <w:bodyDiv w:val="1"/>
      <w:marLeft w:val="0"/>
      <w:marRight w:val="0"/>
      <w:marTop w:val="0"/>
      <w:marBottom w:val="0"/>
      <w:divBdr>
        <w:top w:val="none" w:sz="0" w:space="0" w:color="auto"/>
        <w:left w:val="none" w:sz="0" w:space="0" w:color="auto"/>
        <w:bottom w:val="none" w:sz="0" w:space="0" w:color="auto"/>
        <w:right w:val="none" w:sz="0" w:space="0" w:color="auto"/>
      </w:divBdr>
    </w:div>
    <w:div w:id="341587598">
      <w:bodyDiv w:val="1"/>
      <w:marLeft w:val="0"/>
      <w:marRight w:val="0"/>
      <w:marTop w:val="0"/>
      <w:marBottom w:val="0"/>
      <w:divBdr>
        <w:top w:val="none" w:sz="0" w:space="0" w:color="auto"/>
        <w:left w:val="none" w:sz="0" w:space="0" w:color="auto"/>
        <w:bottom w:val="none" w:sz="0" w:space="0" w:color="auto"/>
        <w:right w:val="none" w:sz="0" w:space="0" w:color="auto"/>
      </w:divBdr>
    </w:div>
    <w:div w:id="439835831">
      <w:bodyDiv w:val="1"/>
      <w:marLeft w:val="0"/>
      <w:marRight w:val="0"/>
      <w:marTop w:val="0"/>
      <w:marBottom w:val="0"/>
      <w:divBdr>
        <w:top w:val="none" w:sz="0" w:space="0" w:color="auto"/>
        <w:left w:val="none" w:sz="0" w:space="0" w:color="auto"/>
        <w:bottom w:val="none" w:sz="0" w:space="0" w:color="auto"/>
        <w:right w:val="none" w:sz="0" w:space="0" w:color="auto"/>
      </w:divBdr>
    </w:div>
    <w:div w:id="748187390">
      <w:bodyDiv w:val="1"/>
      <w:marLeft w:val="0"/>
      <w:marRight w:val="0"/>
      <w:marTop w:val="0"/>
      <w:marBottom w:val="0"/>
      <w:divBdr>
        <w:top w:val="none" w:sz="0" w:space="0" w:color="auto"/>
        <w:left w:val="none" w:sz="0" w:space="0" w:color="auto"/>
        <w:bottom w:val="none" w:sz="0" w:space="0" w:color="auto"/>
        <w:right w:val="none" w:sz="0" w:space="0" w:color="auto"/>
      </w:divBdr>
    </w:div>
    <w:div w:id="874199588">
      <w:bodyDiv w:val="1"/>
      <w:marLeft w:val="0"/>
      <w:marRight w:val="0"/>
      <w:marTop w:val="0"/>
      <w:marBottom w:val="0"/>
      <w:divBdr>
        <w:top w:val="none" w:sz="0" w:space="0" w:color="auto"/>
        <w:left w:val="none" w:sz="0" w:space="0" w:color="auto"/>
        <w:bottom w:val="none" w:sz="0" w:space="0" w:color="auto"/>
        <w:right w:val="none" w:sz="0" w:space="0" w:color="auto"/>
      </w:divBdr>
    </w:div>
    <w:div w:id="1100028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emf"/><Relationship Id="rId18" Type="http://schemas.openxmlformats.org/officeDocument/2006/relationships/hyperlink" Target="https://www.midwestunlimited.com/my-te-115v-ac-powered-capstan-myt300ab.html?gad_source=1&amp;gclid=Cj0KCQjw2PSvBhDjARIsAKc2cgOti75ws9sTs3ZsYFCukhgcf4abV04JfZaIe2RNGgOnrKB794YTmKcaAl2CEALw_wcB" TargetMode="External"/><Relationship Id="rId26" Type="http://schemas.openxmlformats.org/officeDocument/2006/relationships/image" Target="media/image11.png"/><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settings" Target="settings.xml"/><Relationship Id="rId12" Type="http://schemas.openxmlformats.org/officeDocument/2006/relationships/image" Target="media/image1.jpeg"/><Relationship Id="rId17" Type="http://schemas.openxmlformats.org/officeDocument/2006/relationships/image" Target="media/image6.png"/><Relationship Id="rId25" Type="http://schemas.openxmlformats.org/officeDocument/2006/relationships/image" Target="media/image10.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gmesupply.com/thern-1000-lb-capstan-winch?cat_id=12579" TargetMode="External"/><Relationship Id="rId29"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hyperlink" Target="https://www.grainger.com/product/FALLTECH-Beam-Clamp-Swivel-D-Ring-19F359?opr=PLADS&amp;analytics=FM%3APLA&amp;a2c_sku_original=65YH25" TargetMode="External"/><Relationship Id="rId32"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9.png"/><Relationship Id="rId28" Type="http://schemas.openxmlformats.org/officeDocument/2006/relationships/image" Target="media/image13.png"/><Relationship Id="rId10" Type="http://schemas.openxmlformats.org/officeDocument/2006/relationships/endnotes" Target="endnotes.xml"/><Relationship Id="rId19" Type="http://schemas.openxmlformats.org/officeDocument/2006/relationships/image" Target="media/image7.pn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hyperlink" Target="https://powergear.com/products/edge-mount-manhole-lead-in-3-rollers?variant=41160786739311&amp;currency=USD&amp;utm_medium=product_sync&amp;utm_source=google&amp;utm_content=sag_organic&amp;utm_campaign=sag_organic&amp;gad_source=1&amp;gclid=Cj0KCQjw2PSvBhDjARIsAKc2cgPLAgaitUmtyhERTXyVVXRpon0yiiPyx1yeqf2OfDjnau5IiA2BfrEaAnJUEALw_wcB" TargetMode="External"/><Relationship Id="rId27" Type="http://schemas.openxmlformats.org/officeDocument/2006/relationships/image" Target="media/image12.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229E7BC4CEF2B48B42FD22EFCC3B7AB" ma:contentTypeVersion="15" ma:contentTypeDescription="Create a new document." ma:contentTypeScope="" ma:versionID="668085787c3974edef3c8298c5fe638b">
  <xsd:schema xmlns:xsd="http://www.w3.org/2001/XMLSchema" xmlns:xs="http://www.w3.org/2001/XMLSchema" xmlns:p="http://schemas.microsoft.com/office/2006/metadata/properties" xmlns:ns2="8740ac4b-1b64-435d-9173-467000c52811" xmlns:ns3="5d81ef17-c111-446c-a544-cbca43145485" xmlns:ns4="b8a0a3b7-0c93-43c8-b5ea-603587278e6a" targetNamespace="http://schemas.microsoft.com/office/2006/metadata/properties" ma:root="true" ma:fieldsID="54c7eef24ddb3013afb2bbbc8b5ddc8e" ns2:_="" ns3:_="" ns4:_="">
    <xsd:import namespace="8740ac4b-1b64-435d-9173-467000c52811"/>
    <xsd:import namespace="5d81ef17-c111-446c-a544-cbca43145485"/>
    <xsd:import namespace="b8a0a3b7-0c93-43c8-b5ea-603587278e6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40ac4b-1b64-435d-9173-467000c528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6754ef04-fc12-425f-87d6-1177d4e89d7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d81ef17-c111-446c-a544-cbca4314548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8a0a3b7-0c93-43c8-b5ea-603587278e6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045f78c-07ba-49eb-9cee-f81f9a1f8fa9}" ma:internalName="TaxCatchAll" ma:showField="CatchAllData" ma:web="5d81ef17-c111-446c-a544-cbca4314548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740ac4b-1b64-435d-9173-467000c52811">
      <Terms xmlns="http://schemas.microsoft.com/office/infopath/2007/PartnerControls"/>
    </lcf76f155ced4ddcb4097134ff3c332f>
    <TaxCatchAll xmlns="b8a0a3b7-0c93-43c8-b5ea-603587278e6a"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BE48596-719F-43DE-8492-A44B8C848230}"/>
</file>

<file path=customXml/itemProps2.xml><?xml version="1.0" encoding="utf-8"?>
<ds:datastoreItem xmlns:ds="http://schemas.openxmlformats.org/officeDocument/2006/customXml" ds:itemID="{AA6B7FE7-AA6B-498C-89CF-6ECEAA684DE5}">
  <ds:schemaRefs>
    <ds:schemaRef ds:uri="http://schemas.openxmlformats.org/officeDocument/2006/bibliography"/>
  </ds:schemaRefs>
</ds:datastoreItem>
</file>

<file path=customXml/itemProps3.xml><?xml version="1.0" encoding="utf-8"?>
<ds:datastoreItem xmlns:ds="http://schemas.openxmlformats.org/officeDocument/2006/customXml" ds:itemID="{E08BAB1E-9116-40A7-A086-0ADE68F7CFBB}">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C27F53F9-9303-4415-B897-AE690E2B377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13</Pages>
  <Words>2970</Words>
  <Characters>16934</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Colville Confederated Tribes</Company>
  <LinksUpToDate>false</LinksUpToDate>
  <CharactersWithSpaces>19865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Casey.Baldwin.FNW</dc:creator>
  <cp:lastModifiedBy>Smith, Collin</cp:lastModifiedBy>
  <cp:revision>5</cp:revision>
  <cp:lastPrinted>2024-04-08T20:11:00Z</cp:lastPrinted>
  <dcterms:created xsi:type="dcterms:W3CDTF">2024-06-28T20:01:00Z</dcterms:created>
  <dcterms:modified xsi:type="dcterms:W3CDTF">2024-06-28T20:42:00Z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0x0101008229E7BC4CEF2B48B42FD22EFCC3B7AB</vt:lpwstr>
  </property>
  <property fmtid="{D5CDD505-2E9C-101B-9397-08002B2CF9AE}" pid="3" name="GrammarlyDocumentId">
    <vt:lpwstr>6189d204ba0f4d9de17240a41f428009bd40dd8e46d2db1fc3f796ad91fb841b</vt:lpwstr>
  </property>
</Properties>
</file>