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538" w:rsidRDefault="004A379C" w:rsidP="004A379C">
      <w:pPr>
        <w:jc w:val="center"/>
      </w:pPr>
      <w:r>
        <w:t xml:space="preserve">BAHG Call #2: </w:t>
      </w:r>
      <w:proofErr w:type="spellStart"/>
      <w:r>
        <w:t>Foodbase</w:t>
      </w:r>
      <w:proofErr w:type="spellEnd"/>
      <w:r>
        <w:t>, Nutrients, Water Quality</w:t>
      </w:r>
    </w:p>
    <w:p w:rsidR="004A379C" w:rsidRPr="004A379C" w:rsidRDefault="004A379C" w:rsidP="004A379C">
      <w:pPr>
        <w:pStyle w:val="ListParagraph"/>
        <w:numPr>
          <w:ilvl w:val="0"/>
          <w:numId w:val="1"/>
        </w:numPr>
        <w:rPr>
          <w:b/>
        </w:rPr>
      </w:pPr>
      <w:r w:rsidRPr="004A379C">
        <w:rPr>
          <w:b/>
        </w:rPr>
        <w:t>Project E: Controls on Ecosystem Productivity: Nutrients, Flow, and Temperature (</w:t>
      </w:r>
      <w:r w:rsidR="00E5324B">
        <w:rPr>
          <w:b/>
        </w:rPr>
        <w:t xml:space="preserve">FY24 </w:t>
      </w:r>
      <w:r w:rsidRPr="004A379C">
        <w:rPr>
          <w:b/>
        </w:rPr>
        <w:t>$293,152)</w:t>
      </w:r>
    </w:p>
    <w:p w:rsidR="004A379C" w:rsidRDefault="004A379C" w:rsidP="004A379C">
      <w:pPr>
        <w:pStyle w:val="ListParagraph"/>
        <w:numPr>
          <w:ilvl w:val="1"/>
          <w:numId w:val="1"/>
        </w:numPr>
      </w:pPr>
      <w:r>
        <w:t>This project aims to disentangle some of these drivers by combining the highly resolved long-term information about riverine turbidity, silt and clay concentrations, solar inputs, discharge, and gross primary productivity via continuous oxygen and temperature measurements– data that are collected as parts of the Interagency Lake Powell Water Quality Monitoring project. Project E is designed to capture and link changes in productivity to changes in bottom-up drivers such as light, flow, and nutrients and to further develop links between these bottom-up drivers and higher trophic levels. Full Description on page 189 of the FY21-23 TWP.</w:t>
      </w:r>
    </w:p>
    <w:p w:rsidR="004A379C" w:rsidRPr="00E5324B" w:rsidRDefault="00E5324B" w:rsidP="004A379C">
      <w:pPr>
        <w:pStyle w:val="ListParagraph"/>
        <w:widowControl w:val="0"/>
        <w:numPr>
          <w:ilvl w:val="2"/>
          <w:numId w:val="1"/>
        </w:numPr>
        <w:tabs>
          <w:tab w:val="left" w:pos="1183"/>
        </w:tabs>
        <w:autoSpaceDE w:val="0"/>
        <w:autoSpaceDN w:val="0"/>
        <w:spacing w:after="0" w:line="248" w:lineRule="exact"/>
        <w:contextualSpacing w:val="0"/>
        <w:rPr>
          <w:sz w:val="20"/>
        </w:rPr>
      </w:pPr>
      <w:r w:rsidRPr="00E5324B">
        <w:rPr>
          <w:noProof/>
        </w:rPr>
        <w:drawing>
          <wp:anchor distT="0" distB="0" distL="114300" distR="114300" simplePos="0" relativeHeight="251659264" behindDoc="0" locked="0" layoutInCell="1" allowOverlap="1" wp14:anchorId="483F7ED0" wp14:editId="46F0D6F1">
            <wp:simplePos x="0" y="0"/>
            <wp:positionH relativeFrom="column">
              <wp:posOffset>1314450</wp:posOffset>
            </wp:positionH>
            <wp:positionV relativeFrom="paragraph">
              <wp:posOffset>213995</wp:posOffset>
            </wp:positionV>
            <wp:extent cx="3270250" cy="2521052"/>
            <wp:effectExtent l="0" t="0" r="635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70250" cy="2521052"/>
                    </a:xfrm>
                    <a:prstGeom prst="rect">
                      <a:avLst/>
                    </a:prstGeom>
                  </pic:spPr>
                </pic:pic>
              </a:graphicData>
            </a:graphic>
            <wp14:sizeRelH relativeFrom="page">
              <wp14:pctWidth>0</wp14:pctWidth>
            </wp14:sizeRelH>
            <wp14:sizeRelV relativeFrom="page">
              <wp14:pctHeight>0</wp14:pctHeight>
            </wp14:sizeRelV>
          </wp:anchor>
        </w:drawing>
      </w:r>
      <w:r w:rsidR="004A379C">
        <w:rPr>
          <w:spacing w:val="-2"/>
          <w:position w:val="1"/>
          <w:sz w:val="20"/>
        </w:rPr>
        <w:t>E.1 Phosphorus budgeting</w:t>
      </w:r>
      <w:r w:rsidR="004A379C">
        <w:rPr>
          <w:spacing w:val="3"/>
          <w:position w:val="1"/>
          <w:sz w:val="20"/>
        </w:rPr>
        <w:t xml:space="preserve"> </w:t>
      </w:r>
      <w:r w:rsidR="004A379C">
        <w:rPr>
          <w:spacing w:val="-2"/>
          <w:position w:val="1"/>
          <w:sz w:val="20"/>
        </w:rPr>
        <w:t>in</w:t>
      </w:r>
      <w:r w:rsidR="004A379C">
        <w:rPr>
          <w:position w:val="1"/>
          <w:sz w:val="20"/>
        </w:rPr>
        <w:t xml:space="preserve"> </w:t>
      </w:r>
      <w:r w:rsidR="004A379C">
        <w:rPr>
          <w:spacing w:val="-2"/>
          <w:position w:val="1"/>
          <w:sz w:val="20"/>
        </w:rPr>
        <w:t>the Colorado</w:t>
      </w:r>
      <w:r w:rsidR="004A379C">
        <w:rPr>
          <w:spacing w:val="3"/>
          <w:position w:val="1"/>
          <w:sz w:val="20"/>
        </w:rPr>
        <w:t xml:space="preserve"> </w:t>
      </w:r>
      <w:r w:rsidR="004A379C">
        <w:rPr>
          <w:spacing w:val="-2"/>
          <w:position w:val="1"/>
          <w:sz w:val="20"/>
        </w:rPr>
        <w:t>River (</w:t>
      </w:r>
      <w:r w:rsidR="00AC59F2">
        <w:rPr>
          <w:spacing w:val="-2"/>
          <w:position w:val="1"/>
          <w:sz w:val="20"/>
        </w:rPr>
        <w:t xml:space="preserve">FY24 </w:t>
      </w:r>
      <w:r w:rsidR="004A379C">
        <w:rPr>
          <w:spacing w:val="-2"/>
          <w:position w:val="1"/>
          <w:sz w:val="20"/>
        </w:rPr>
        <w:t>$106,169)</w:t>
      </w:r>
    </w:p>
    <w:p w:rsidR="00E5324B" w:rsidRDefault="00E5324B" w:rsidP="00E5324B">
      <w:pPr>
        <w:pStyle w:val="ListParagraph"/>
        <w:widowControl w:val="0"/>
        <w:numPr>
          <w:ilvl w:val="3"/>
          <w:numId w:val="1"/>
        </w:numPr>
        <w:tabs>
          <w:tab w:val="left" w:pos="1183"/>
        </w:tabs>
        <w:autoSpaceDE w:val="0"/>
        <w:autoSpaceDN w:val="0"/>
        <w:spacing w:after="0" w:line="248" w:lineRule="exact"/>
        <w:contextualSpacing w:val="0"/>
        <w:rPr>
          <w:sz w:val="20"/>
        </w:rPr>
      </w:pPr>
      <w:r>
        <w:rPr>
          <w:sz w:val="20"/>
        </w:rPr>
        <w:t xml:space="preserve">Construct </w:t>
      </w:r>
      <w:r w:rsidR="00AC59F2">
        <w:rPr>
          <w:sz w:val="20"/>
        </w:rPr>
        <w:t>phosphorus (P)</w:t>
      </w:r>
      <w:r>
        <w:rPr>
          <w:sz w:val="20"/>
        </w:rPr>
        <w:t xml:space="preserve"> budget</w:t>
      </w:r>
    </w:p>
    <w:p w:rsidR="00E5324B" w:rsidRPr="00AC59F2" w:rsidRDefault="00E5324B" w:rsidP="00AC59F2">
      <w:pPr>
        <w:pStyle w:val="ListParagraph"/>
        <w:widowControl w:val="0"/>
        <w:numPr>
          <w:ilvl w:val="4"/>
          <w:numId w:val="1"/>
        </w:numPr>
        <w:tabs>
          <w:tab w:val="left" w:pos="1183"/>
        </w:tabs>
        <w:autoSpaceDE w:val="0"/>
        <w:autoSpaceDN w:val="0"/>
        <w:spacing w:after="0" w:line="248" w:lineRule="exact"/>
        <w:contextualSpacing w:val="0"/>
        <w:rPr>
          <w:sz w:val="20"/>
        </w:rPr>
      </w:pPr>
      <w:r>
        <w:rPr>
          <w:sz w:val="20"/>
        </w:rPr>
        <w:t>Extending that to GPP model</w:t>
      </w:r>
    </w:p>
    <w:p w:rsidR="004A379C" w:rsidRPr="00E5324B" w:rsidRDefault="00E5324B" w:rsidP="004A379C">
      <w:pPr>
        <w:pStyle w:val="ListParagraph"/>
        <w:widowControl w:val="0"/>
        <w:numPr>
          <w:ilvl w:val="2"/>
          <w:numId w:val="1"/>
        </w:numPr>
        <w:tabs>
          <w:tab w:val="left" w:pos="1183"/>
        </w:tabs>
        <w:autoSpaceDE w:val="0"/>
        <w:autoSpaceDN w:val="0"/>
        <w:spacing w:after="0" w:line="243" w:lineRule="exact"/>
        <w:contextualSpacing w:val="0"/>
        <w:rPr>
          <w:sz w:val="20"/>
        </w:rPr>
      </w:pPr>
      <w:r w:rsidRPr="00E5324B">
        <w:rPr>
          <w:noProof/>
          <w:sz w:val="20"/>
        </w:rPr>
        <w:drawing>
          <wp:anchor distT="0" distB="0" distL="114300" distR="114300" simplePos="0" relativeHeight="251660288" behindDoc="0" locked="0" layoutInCell="1" allowOverlap="1">
            <wp:simplePos x="0" y="0"/>
            <wp:positionH relativeFrom="column">
              <wp:posOffset>1314450</wp:posOffset>
            </wp:positionH>
            <wp:positionV relativeFrom="paragraph">
              <wp:posOffset>215265</wp:posOffset>
            </wp:positionV>
            <wp:extent cx="3568395" cy="20637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68395" cy="2063750"/>
                    </a:xfrm>
                    <a:prstGeom prst="rect">
                      <a:avLst/>
                    </a:prstGeom>
                  </pic:spPr>
                </pic:pic>
              </a:graphicData>
            </a:graphic>
            <wp14:sizeRelH relativeFrom="page">
              <wp14:pctWidth>0</wp14:pctWidth>
            </wp14:sizeRelH>
            <wp14:sizeRelV relativeFrom="page">
              <wp14:pctHeight>0</wp14:pctHeight>
            </wp14:sizeRelV>
          </wp:anchor>
        </w:drawing>
      </w:r>
      <w:r w:rsidR="004A379C">
        <w:rPr>
          <w:position w:val="1"/>
          <w:sz w:val="20"/>
        </w:rPr>
        <w:t>E.2 Rates</w:t>
      </w:r>
      <w:r w:rsidR="004A379C">
        <w:rPr>
          <w:spacing w:val="-11"/>
          <w:position w:val="1"/>
          <w:sz w:val="20"/>
        </w:rPr>
        <w:t xml:space="preserve"> </w:t>
      </w:r>
      <w:r w:rsidR="004A379C">
        <w:rPr>
          <w:position w:val="1"/>
          <w:sz w:val="20"/>
        </w:rPr>
        <w:t>and</w:t>
      </w:r>
      <w:r w:rsidR="004A379C">
        <w:rPr>
          <w:spacing w:val="-9"/>
          <w:position w:val="1"/>
          <w:sz w:val="20"/>
        </w:rPr>
        <w:t xml:space="preserve"> </w:t>
      </w:r>
      <w:r w:rsidR="004A379C">
        <w:rPr>
          <w:position w:val="1"/>
          <w:sz w:val="20"/>
        </w:rPr>
        <w:t>composition</w:t>
      </w:r>
      <w:r w:rsidR="004A379C">
        <w:rPr>
          <w:spacing w:val="-6"/>
          <w:position w:val="1"/>
          <w:sz w:val="20"/>
        </w:rPr>
        <w:t xml:space="preserve"> </w:t>
      </w:r>
      <w:r w:rsidR="004A379C">
        <w:rPr>
          <w:position w:val="1"/>
          <w:sz w:val="20"/>
        </w:rPr>
        <w:t>of</w:t>
      </w:r>
      <w:r w:rsidR="004A379C">
        <w:rPr>
          <w:spacing w:val="-9"/>
          <w:position w:val="1"/>
          <w:sz w:val="20"/>
        </w:rPr>
        <w:t xml:space="preserve"> </w:t>
      </w:r>
      <w:r w:rsidR="004A379C">
        <w:rPr>
          <w:position w:val="1"/>
          <w:sz w:val="20"/>
        </w:rPr>
        <w:t>primary</w:t>
      </w:r>
      <w:r w:rsidR="004A379C">
        <w:rPr>
          <w:spacing w:val="-7"/>
          <w:position w:val="1"/>
          <w:sz w:val="20"/>
        </w:rPr>
        <w:t xml:space="preserve"> </w:t>
      </w:r>
      <w:r w:rsidR="004A379C">
        <w:rPr>
          <w:position w:val="1"/>
          <w:sz w:val="20"/>
        </w:rPr>
        <w:t>producers</w:t>
      </w:r>
      <w:r w:rsidR="004A379C">
        <w:rPr>
          <w:spacing w:val="-7"/>
          <w:position w:val="1"/>
          <w:sz w:val="20"/>
        </w:rPr>
        <w:t xml:space="preserve"> </w:t>
      </w:r>
      <w:r w:rsidR="004A379C">
        <w:rPr>
          <w:position w:val="1"/>
          <w:sz w:val="20"/>
        </w:rPr>
        <w:t>in</w:t>
      </w:r>
      <w:r w:rsidR="004A379C">
        <w:rPr>
          <w:spacing w:val="-6"/>
          <w:position w:val="1"/>
          <w:sz w:val="20"/>
        </w:rPr>
        <w:t xml:space="preserve"> </w:t>
      </w:r>
      <w:r w:rsidR="004A379C">
        <w:rPr>
          <w:position w:val="1"/>
          <w:sz w:val="20"/>
        </w:rPr>
        <w:t>the</w:t>
      </w:r>
      <w:r w:rsidR="004A379C">
        <w:rPr>
          <w:spacing w:val="-9"/>
          <w:position w:val="1"/>
          <w:sz w:val="20"/>
        </w:rPr>
        <w:t xml:space="preserve"> </w:t>
      </w:r>
      <w:r w:rsidR="004A379C">
        <w:rPr>
          <w:position w:val="1"/>
          <w:sz w:val="20"/>
        </w:rPr>
        <w:t>Colorado</w:t>
      </w:r>
      <w:r w:rsidR="004A379C">
        <w:rPr>
          <w:spacing w:val="-7"/>
          <w:position w:val="1"/>
          <w:sz w:val="20"/>
        </w:rPr>
        <w:t xml:space="preserve"> </w:t>
      </w:r>
      <w:r w:rsidR="004A379C">
        <w:rPr>
          <w:spacing w:val="-2"/>
          <w:position w:val="1"/>
          <w:sz w:val="20"/>
        </w:rPr>
        <w:t>River (</w:t>
      </w:r>
      <w:r w:rsidR="00AC59F2">
        <w:rPr>
          <w:spacing w:val="-2"/>
          <w:position w:val="1"/>
          <w:sz w:val="20"/>
        </w:rPr>
        <w:t xml:space="preserve">FY24 </w:t>
      </w:r>
      <w:r w:rsidR="004A379C">
        <w:rPr>
          <w:spacing w:val="-2"/>
          <w:position w:val="1"/>
          <w:sz w:val="20"/>
        </w:rPr>
        <w:t>$94,945)</w:t>
      </w:r>
    </w:p>
    <w:p w:rsidR="00E5324B" w:rsidRDefault="00E5324B" w:rsidP="00E5324B">
      <w:pPr>
        <w:pStyle w:val="ListParagraph"/>
        <w:widowControl w:val="0"/>
        <w:numPr>
          <w:ilvl w:val="3"/>
          <w:numId w:val="1"/>
        </w:numPr>
        <w:tabs>
          <w:tab w:val="left" w:pos="1183"/>
        </w:tabs>
        <w:autoSpaceDE w:val="0"/>
        <w:autoSpaceDN w:val="0"/>
        <w:spacing w:after="0" w:line="243" w:lineRule="exact"/>
        <w:contextualSpacing w:val="0"/>
        <w:rPr>
          <w:sz w:val="20"/>
        </w:rPr>
      </w:pPr>
    </w:p>
    <w:p w:rsidR="004A379C" w:rsidRPr="00A409AD" w:rsidRDefault="004A379C" w:rsidP="004A379C">
      <w:pPr>
        <w:pStyle w:val="ListParagraph"/>
        <w:numPr>
          <w:ilvl w:val="2"/>
          <w:numId w:val="1"/>
        </w:numPr>
      </w:pPr>
      <w:bookmarkStart w:id="0" w:name="Project_F:_Aquatic_Invertebrate_Ecology_"/>
      <w:bookmarkEnd w:id="0"/>
      <w:r>
        <w:rPr>
          <w:position w:val="1"/>
          <w:sz w:val="20"/>
        </w:rPr>
        <w:t xml:space="preserve">E.3 </w:t>
      </w:r>
      <w:r w:rsidRPr="00A72867">
        <w:rPr>
          <w:position w:val="1"/>
          <w:sz w:val="20"/>
        </w:rPr>
        <w:t>Productivity</w:t>
      </w:r>
      <w:r w:rsidRPr="00A72867">
        <w:rPr>
          <w:spacing w:val="-9"/>
          <w:position w:val="1"/>
          <w:sz w:val="20"/>
        </w:rPr>
        <w:t xml:space="preserve"> </w:t>
      </w:r>
      <w:r w:rsidRPr="00A72867">
        <w:rPr>
          <w:position w:val="1"/>
          <w:sz w:val="20"/>
        </w:rPr>
        <w:t>at</w:t>
      </w:r>
      <w:r w:rsidRPr="00A72867">
        <w:rPr>
          <w:spacing w:val="-8"/>
          <w:position w:val="1"/>
          <w:sz w:val="20"/>
        </w:rPr>
        <w:t xml:space="preserve"> </w:t>
      </w:r>
      <w:r w:rsidRPr="00A72867">
        <w:rPr>
          <w:position w:val="1"/>
          <w:sz w:val="20"/>
        </w:rPr>
        <w:t>higher</w:t>
      </w:r>
      <w:r w:rsidRPr="00A72867">
        <w:rPr>
          <w:spacing w:val="-8"/>
          <w:position w:val="1"/>
          <w:sz w:val="20"/>
        </w:rPr>
        <w:t xml:space="preserve"> </w:t>
      </w:r>
      <w:r w:rsidRPr="00A72867">
        <w:rPr>
          <w:position w:val="1"/>
          <w:sz w:val="20"/>
        </w:rPr>
        <w:t>trophic</w:t>
      </w:r>
      <w:r w:rsidRPr="00A72867">
        <w:rPr>
          <w:spacing w:val="-8"/>
          <w:position w:val="1"/>
          <w:sz w:val="20"/>
        </w:rPr>
        <w:t xml:space="preserve"> </w:t>
      </w:r>
      <w:r w:rsidRPr="00A72867">
        <w:rPr>
          <w:spacing w:val="-2"/>
          <w:position w:val="1"/>
          <w:sz w:val="20"/>
        </w:rPr>
        <w:t>levels (</w:t>
      </w:r>
      <w:r w:rsidR="00AC59F2">
        <w:rPr>
          <w:spacing w:val="-2"/>
          <w:position w:val="1"/>
          <w:sz w:val="20"/>
        </w:rPr>
        <w:t xml:space="preserve">FY24 </w:t>
      </w:r>
      <w:r w:rsidRPr="00A72867">
        <w:rPr>
          <w:spacing w:val="-2"/>
          <w:position w:val="1"/>
          <w:sz w:val="20"/>
        </w:rPr>
        <w:t>$92,038)</w:t>
      </w:r>
    </w:p>
    <w:p w:rsidR="00A409AD" w:rsidRDefault="00A409AD" w:rsidP="00A409AD">
      <w:pPr>
        <w:pStyle w:val="ListParagraph"/>
        <w:numPr>
          <w:ilvl w:val="3"/>
          <w:numId w:val="1"/>
        </w:numPr>
      </w:pPr>
      <w:r w:rsidRPr="00A409AD">
        <w:rPr>
          <w:noProof/>
        </w:rPr>
        <w:lastRenderedPageBreak/>
        <w:drawing>
          <wp:inline distT="0" distB="0" distL="0" distR="0" wp14:anchorId="00EFB610" wp14:editId="2B068444">
            <wp:extent cx="3124200" cy="10147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66003" cy="1028306"/>
                    </a:xfrm>
                    <a:prstGeom prst="rect">
                      <a:avLst/>
                    </a:prstGeom>
                  </pic:spPr>
                </pic:pic>
              </a:graphicData>
            </a:graphic>
          </wp:inline>
        </w:drawing>
      </w:r>
    </w:p>
    <w:p w:rsidR="00A409AD" w:rsidRDefault="00A409AD" w:rsidP="00A409AD">
      <w:pPr>
        <w:pStyle w:val="ListParagraph"/>
        <w:numPr>
          <w:ilvl w:val="4"/>
          <w:numId w:val="1"/>
        </w:numPr>
      </w:pPr>
      <w:r>
        <w:t>Need new equipment to measure metabolism of fish</w:t>
      </w:r>
    </w:p>
    <w:p w:rsidR="00A409AD" w:rsidRDefault="00A409AD" w:rsidP="00A409AD">
      <w:pPr>
        <w:pStyle w:val="ListParagraph"/>
        <w:numPr>
          <w:ilvl w:val="4"/>
          <w:numId w:val="1"/>
        </w:numPr>
      </w:pPr>
      <w:r>
        <w:t>Basis of fish model (bioenergetics)</w:t>
      </w:r>
    </w:p>
    <w:p w:rsidR="00A409AD" w:rsidRDefault="00A409AD" w:rsidP="00A409AD">
      <w:pPr>
        <w:pStyle w:val="ListParagraph"/>
        <w:numPr>
          <w:ilvl w:val="4"/>
          <w:numId w:val="1"/>
        </w:numPr>
      </w:pPr>
      <w:r>
        <w:t>A lot of fish biomass in W</w:t>
      </w:r>
      <w:r w:rsidR="00AC59F2">
        <w:t xml:space="preserve">estern </w:t>
      </w:r>
      <w:r>
        <w:t>G</w:t>
      </w:r>
      <w:r w:rsidR="00AC59F2">
        <w:t xml:space="preserve">rand </w:t>
      </w:r>
      <w:r>
        <w:t>C</w:t>
      </w:r>
      <w:r w:rsidR="00AC59F2">
        <w:t>anyon</w:t>
      </w:r>
    </w:p>
    <w:p w:rsidR="00A409AD" w:rsidRDefault="00A409AD" w:rsidP="00A409AD">
      <w:pPr>
        <w:pStyle w:val="ListParagraph"/>
        <w:numPr>
          <w:ilvl w:val="5"/>
          <w:numId w:val="1"/>
        </w:numPr>
      </w:pPr>
      <w:r>
        <w:t>Expect that food will become the limiting factor</w:t>
      </w:r>
    </w:p>
    <w:p w:rsidR="00A409AD" w:rsidRPr="004A379C" w:rsidRDefault="00A409AD" w:rsidP="00A409AD">
      <w:pPr>
        <w:pStyle w:val="ListParagraph"/>
        <w:numPr>
          <w:ilvl w:val="4"/>
          <w:numId w:val="1"/>
        </w:numPr>
      </w:pPr>
      <w:r>
        <w:t>Building on food web work that was done in the past</w:t>
      </w:r>
    </w:p>
    <w:p w:rsidR="004A379C" w:rsidRPr="00E5324B" w:rsidRDefault="004A379C" w:rsidP="004A379C">
      <w:pPr>
        <w:pStyle w:val="ListParagraph"/>
        <w:numPr>
          <w:ilvl w:val="1"/>
          <w:numId w:val="1"/>
        </w:numPr>
      </w:pPr>
      <w:r>
        <w:rPr>
          <w:b/>
        </w:rPr>
        <w:t>Discussion:</w:t>
      </w:r>
    </w:p>
    <w:p w:rsidR="00E5324B" w:rsidRDefault="00E5324B" w:rsidP="004A379C">
      <w:pPr>
        <w:pStyle w:val="ListParagraph"/>
        <w:numPr>
          <w:ilvl w:val="1"/>
          <w:numId w:val="1"/>
        </w:numPr>
      </w:pPr>
      <w:r>
        <w:t>Project E Started from thinking of how things related to WQ and the ecosystem</w:t>
      </w:r>
    </w:p>
    <w:p w:rsidR="00E5324B" w:rsidRDefault="00A409AD" w:rsidP="00E5324B">
      <w:pPr>
        <w:pStyle w:val="ListParagraph"/>
        <w:numPr>
          <w:ilvl w:val="2"/>
          <w:numId w:val="1"/>
        </w:numPr>
      </w:pPr>
      <w:r>
        <w:t>Jim Strogen: are you at the point to say that P is too low and might require supplementing, or would further research be needed?</w:t>
      </w:r>
    </w:p>
    <w:p w:rsidR="00A409AD" w:rsidRDefault="00A409AD" w:rsidP="00A409AD">
      <w:pPr>
        <w:pStyle w:val="ListParagraph"/>
        <w:numPr>
          <w:ilvl w:val="3"/>
          <w:numId w:val="1"/>
        </w:numPr>
      </w:pPr>
      <w:r>
        <w:t xml:space="preserve">Charles </w:t>
      </w:r>
      <w:proofErr w:type="spellStart"/>
      <w:r>
        <w:t>Yackulic</w:t>
      </w:r>
      <w:proofErr w:type="spellEnd"/>
      <w:r>
        <w:t>: P is often limiting</w:t>
      </w:r>
    </w:p>
    <w:p w:rsidR="00A409AD" w:rsidRDefault="00A409AD" w:rsidP="00A409AD">
      <w:pPr>
        <w:pStyle w:val="ListParagraph"/>
        <w:numPr>
          <w:ilvl w:val="4"/>
          <w:numId w:val="1"/>
        </w:numPr>
      </w:pPr>
      <w:r>
        <w:t xml:space="preserve">Downstream P becomes less a factor, that’s why we want to go downstream </w:t>
      </w:r>
    </w:p>
    <w:p w:rsidR="00A409AD" w:rsidRDefault="00A409AD" w:rsidP="00A409AD">
      <w:pPr>
        <w:pStyle w:val="ListParagraph"/>
        <w:numPr>
          <w:ilvl w:val="4"/>
          <w:numId w:val="1"/>
        </w:numPr>
      </w:pPr>
      <w:r>
        <w:t>Limits productivity in Lees Ferry</w:t>
      </w:r>
    </w:p>
    <w:p w:rsidR="00A409AD" w:rsidRDefault="00AC59F2" w:rsidP="00A409AD">
      <w:pPr>
        <w:pStyle w:val="ListParagraph"/>
        <w:numPr>
          <w:ilvl w:val="4"/>
          <w:numId w:val="1"/>
        </w:numPr>
      </w:pPr>
      <w:r>
        <w:t>GCMRC</w:t>
      </w:r>
      <w:r w:rsidR="00A409AD">
        <w:t xml:space="preserve"> focus</w:t>
      </w:r>
      <w:r>
        <w:t>es</w:t>
      </w:r>
      <w:r w:rsidR="00A409AD">
        <w:t xml:space="preserve"> more on finding out what is happening in the trends and why, as opposed to management action</w:t>
      </w:r>
    </w:p>
    <w:p w:rsidR="00A409AD" w:rsidRDefault="00A409AD" w:rsidP="00A409AD">
      <w:pPr>
        <w:pStyle w:val="ListParagraph"/>
        <w:numPr>
          <w:ilvl w:val="4"/>
          <w:numId w:val="1"/>
        </w:numPr>
      </w:pPr>
      <w:r>
        <w:t>Have evidence to show that it is limiting and low</w:t>
      </w:r>
    </w:p>
    <w:p w:rsidR="00A409AD" w:rsidRDefault="000C6E08" w:rsidP="00A409AD">
      <w:pPr>
        <w:pStyle w:val="ListParagraph"/>
        <w:numPr>
          <w:ilvl w:val="4"/>
          <w:numId w:val="1"/>
        </w:numPr>
      </w:pPr>
      <w:r>
        <w:t>If you were to add P, big question of how to get it to stay available as sediment lowers P availability</w:t>
      </w:r>
    </w:p>
    <w:p w:rsidR="000C6E08" w:rsidRDefault="000C6E08" w:rsidP="000C6E08">
      <w:pPr>
        <w:pStyle w:val="ListParagraph"/>
        <w:numPr>
          <w:ilvl w:val="3"/>
          <w:numId w:val="1"/>
        </w:numPr>
      </w:pPr>
      <w:r>
        <w:t xml:space="preserve">Bridget </w:t>
      </w:r>
      <w:proofErr w:type="spellStart"/>
      <w:r>
        <w:t>Deemer</w:t>
      </w:r>
      <w:proofErr w:type="spellEnd"/>
      <w:r>
        <w:t>: incub</w:t>
      </w:r>
      <w:r w:rsidR="00AC59F2">
        <w:t xml:space="preserve">ations collected sediment from Pearce Ferry and </w:t>
      </w:r>
      <w:proofErr w:type="spellStart"/>
      <w:r w:rsidR="00AC59F2">
        <w:t>P</w:t>
      </w:r>
      <w:r>
        <w:t>aria</w:t>
      </w:r>
      <w:proofErr w:type="spellEnd"/>
      <w:r>
        <w:t>, both incubations show P limitations</w:t>
      </w:r>
    </w:p>
    <w:p w:rsidR="000C6E08" w:rsidRDefault="000C6E08" w:rsidP="000C6E08">
      <w:pPr>
        <w:pStyle w:val="ListParagraph"/>
        <w:numPr>
          <w:ilvl w:val="4"/>
          <w:numId w:val="1"/>
        </w:numPr>
      </w:pPr>
      <w:r>
        <w:t>There will be questions about how much P would be needed below the dam</w:t>
      </w:r>
    </w:p>
    <w:p w:rsidR="000C6E08" w:rsidRDefault="000C6E08" w:rsidP="000C6E08">
      <w:pPr>
        <w:pStyle w:val="ListParagraph"/>
        <w:numPr>
          <w:ilvl w:val="2"/>
          <w:numId w:val="1"/>
        </w:numPr>
      </w:pPr>
      <w:proofErr w:type="spellStart"/>
      <w:r>
        <w:t>Chrsitina</w:t>
      </w:r>
      <w:proofErr w:type="spellEnd"/>
      <w:r>
        <w:t xml:space="preserve"> </w:t>
      </w:r>
      <w:proofErr w:type="spellStart"/>
      <w:r>
        <w:t>Noftsker</w:t>
      </w:r>
      <w:proofErr w:type="spellEnd"/>
      <w:r>
        <w:t>: E.2, when you mentioned you want to do mapping, was a repeat of something, or are you proposing to do more?</w:t>
      </w:r>
    </w:p>
    <w:p w:rsidR="000C6E08" w:rsidRDefault="000C6E08" w:rsidP="000C6E08">
      <w:pPr>
        <w:pStyle w:val="ListParagraph"/>
        <w:numPr>
          <w:ilvl w:val="3"/>
          <w:numId w:val="1"/>
        </w:numPr>
      </w:pPr>
      <w:r>
        <w:t>Kim Dibble: started in 2016 matching TRGD segments to make links to RBT abundance and growth</w:t>
      </w:r>
    </w:p>
    <w:p w:rsidR="000C6E08" w:rsidRDefault="000C6E08" w:rsidP="000C6E08">
      <w:pPr>
        <w:pStyle w:val="ListParagraph"/>
        <w:numPr>
          <w:ilvl w:val="4"/>
          <w:numId w:val="1"/>
        </w:numPr>
      </w:pPr>
      <w:r>
        <w:t>Idea is to generate deep learning model w/ imagery</w:t>
      </w:r>
    </w:p>
    <w:p w:rsidR="000C6E08" w:rsidRDefault="00AC59F2" w:rsidP="000C6E08">
      <w:pPr>
        <w:pStyle w:val="ListParagraph"/>
        <w:numPr>
          <w:ilvl w:val="4"/>
          <w:numId w:val="1"/>
        </w:numPr>
      </w:pPr>
      <w:r>
        <w:t>Do</w:t>
      </w:r>
      <w:r w:rsidR="000C6E08">
        <w:t xml:space="preserve"> </w:t>
      </w:r>
      <w:r>
        <w:t>G</w:t>
      </w:r>
      <w:r w:rsidR="000C6E08">
        <w:t xml:space="preserve">len </w:t>
      </w:r>
      <w:r>
        <w:t>C</w:t>
      </w:r>
      <w:r w:rsidR="000C6E08">
        <w:t>anyon for now, moving downstream won’t happen until solid progress has been made upstream</w:t>
      </w:r>
    </w:p>
    <w:p w:rsidR="000C6E08" w:rsidRDefault="000C6E08" w:rsidP="000C6E08">
      <w:pPr>
        <w:pStyle w:val="ListParagraph"/>
        <w:numPr>
          <w:ilvl w:val="4"/>
          <w:numId w:val="1"/>
        </w:numPr>
      </w:pPr>
      <w:r>
        <w:t>Repeat sa</w:t>
      </w:r>
      <w:r w:rsidR="00AC59F2">
        <w:t>mpling every 3-5 years (if not included in this Work Plan, it should be in the next one)</w:t>
      </w:r>
    </w:p>
    <w:p w:rsidR="000C6E08" w:rsidRDefault="000C6E08" w:rsidP="000C6E08">
      <w:pPr>
        <w:pStyle w:val="ListParagraph"/>
        <w:numPr>
          <w:ilvl w:val="3"/>
          <w:numId w:val="1"/>
        </w:numPr>
      </w:pPr>
      <w:r>
        <w:t>CY: one thing to note is that the field work doesn’t take long, analysis is the hiccup</w:t>
      </w:r>
    </w:p>
    <w:p w:rsidR="000C6E08" w:rsidRDefault="000C6E08" w:rsidP="000C6E08">
      <w:pPr>
        <w:pStyle w:val="ListParagraph"/>
        <w:numPr>
          <w:ilvl w:val="2"/>
          <w:numId w:val="1"/>
        </w:numPr>
      </w:pPr>
      <w:r>
        <w:t>Craig Ellsworth: there might be openness to have experimental area downstream of dam</w:t>
      </w:r>
    </w:p>
    <w:p w:rsidR="000C6E08" w:rsidRDefault="000C6E08" w:rsidP="000C6E08">
      <w:pPr>
        <w:pStyle w:val="ListParagraph"/>
        <w:numPr>
          <w:ilvl w:val="3"/>
          <w:numId w:val="1"/>
        </w:numPr>
      </w:pPr>
      <w:r>
        <w:t>BD: tried two work plans ago to have experimental stream</w:t>
      </w:r>
    </w:p>
    <w:p w:rsidR="000C6E08" w:rsidRDefault="000C6E08" w:rsidP="000C6E08">
      <w:pPr>
        <w:pStyle w:val="ListParagraph"/>
        <w:numPr>
          <w:ilvl w:val="4"/>
          <w:numId w:val="1"/>
        </w:numPr>
      </w:pPr>
      <w:r>
        <w:t xml:space="preserve">Looking at warming water on </w:t>
      </w:r>
      <w:proofErr w:type="spellStart"/>
      <w:r>
        <w:t>macrophytes</w:t>
      </w:r>
      <w:proofErr w:type="spellEnd"/>
    </w:p>
    <w:p w:rsidR="000C6E08" w:rsidRDefault="000C6E08" w:rsidP="000C6E08">
      <w:pPr>
        <w:pStyle w:val="ListParagraph"/>
        <w:numPr>
          <w:ilvl w:val="5"/>
          <w:numId w:val="1"/>
        </w:numPr>
      </w:pPr>
      <w:r>
        <w:t>Water was warmed too much through pipeline, so they couldn’t run the experiments</w:t>
      </w:r>
    </w:p>
    <w:p w:rsidR="000C6E08" w:rsidRDefault="000C6E08" w:rsidP="000C6E08">
      <w:pPr>
        <w:pStyle w:val="ListParagraph"/>
        <w:numPr>
          <w:ilvl w:val="5"/>
          <w:numId w:val="1"/>
        </w:numPr>
      </w:pPr>
      <w:r>
        <w:lastRenderedPageBreak/>
        <w:t>If there is an opportunity now to run experiments at banks or below dam it would be ideal</w:t>
      </w:r>
    </w:p>
    <w:p w:rsidR="00ED4A2A" w:rsidRDefault="00ED4A2A" w:rsidP="00ED4A2A">
      <w:pPr>
        <w:pStyle w:val="ListParagraph"/>
        <w:numPr>
          <w:ilvl w:val="3"/>
          <w:numId w:val="1"/>
        </w:numPr>
      </w:pPr>
      <w:r>
        <w:t>Bill Persons: tried to set up experimental streams below dam but had time maintaining water due to sump pumps, streams would sometimes go dry</w:t>
      </w:r>
    </w:p>
    <w:p w:rsidR="00ED4A2A" w:rsidRDefault="00ED4A2A" w:rsidP="00ED4A2A">
      <w:pPr>
        <w:pStyle w:val="ListParagraph"/>
        <w:numPr>
          <w:ilvl w:val="2"/>
          <w:numId w:val="1"/>
        </w:numPr>
        <w:rPr>
          <w:rStyle w:val="ui-provider"/>
        </w:rPr>
      </w:pPr>
      <w:r>
        <w:rPr>
          <w:rStyle w:val="ui-provider"/>
        </w:rPr>
        <w:t xml:space="preserve">Rob </w:t>
      </w:r>
      <w:proofErr w:type="spellStart"/>
      <w:r>
        <w:rPr>
          <w:rStyle w:val="ui-provider"/>
        </w:rPr>
        <w:t>Billerbeck</w:t>
      </w:r>
      <w:proofErr w:type="spellEnd"/>
      <w:r>
        <w:rPr>
          <w:rStyle w:val="ui-provider"/>
        </w:rPr>
        <w:t xml:space="preserve">: For NPS definitely concerns about P fertilizing.   For bioenergetics, I guess I'm wondering how the bioenergetics will help us with the big problems of the day - would it help us answer how well HBC and other natives will survive the warm water fish </w:t>
      </w:r>
      <w:proofErr w:type="gramStart"/>
      <w:r>
        <w:rPr>
          <w:rStyle w:val="ui-provider"/>
        </w:rPr>
        <w:t>onslaught?</w:t>
      </w:r>
      <w:proofErr w:type="gramEnd"/>
      <w:r>
        <w:rPr>
          <w:rStyle w:val="ui-provider"/>
        </w:rPr>
        <w:t xml:space="preserve">  Is that a necessary part of the models or what actionable info would be get from it?  </w:t>
      </w:r>
    </w:p>
    <w:p w:rsidR="00ED4A2A" w:rsidRPr="004A379C" w:rsidRDefault="00ED4A2A" w:rsidP="00C50DBE">
      <w:pPr>
        <w:pStyle w:val="ListParagraph"/>
        <w:numPr>
          <w:ilvl w:val="3"/>
          <w:numId w:val="1"/>
        </w:numPr>
      </w:pPr>
      <w:r>
        <w:rPr>
          <w:rStyle w:val="ui-provider"/>
        </w:rPr>
        <w:t xml:space="preserve">CY: </w:t>
      </w:r>
      <w:r w:rsidRPr="00ED4A2A">
        <w:rPr>
          <w:rStyle w:val="ui-provider"/>
        </w:rPr>
        <w:t xml:space="preserve">Bioenergetics of </w:t>
      </w:r>
      <w:proofErr w:type="spellStart"/>
      <w:r w:rsidRPr="00ED4A2A">
        <w:rPr>
          <w:rStyle w:val="ui-provider"/>
        </w:rPr>
        <w:t>warmwater</w:t>
      </w:r>
      <w:proofErr w:type="spellEnd"/>
      <w:r w:rsidRPr="00ED4A2A">
        <w:rPr>
          <w:rStyle w:val="ui-provider"/>
        </w:rPr>
        <w:t xml:space="preserve"> nonnative fish could help us understand how </w:t>
      </w:r>
      <w:proofErr w:type="spellStart"/>
      <w:r w:rsidRPr="00ED4A2A">
        <w:rPr>
          <w:rStyle w:val="ui-provider"/>
        </w:rPr>
        <w:t>piscivorous</w:t>
      </w:r>
      <w:proofErr w:type="spellEnd"/>
      <w:r w:rsidRPr="00ED4A2A">
        <w:rPr>
          <w:rStyle w:val="ui-provider"/>
        </w:rPr>
        <w:t xml:space="preserve"> they might be </w:t>
      </w:r>
      <w:proofErr w:type="gramStart"/>
      <w:r w:rsidRPr="00ED4A2A">
        <w:rPr>
          <w:rStyle w:val="ui-provider"/>
        </w:rPr>
        <w:t>an what</w:t>
      </w:r>
      <w:proofErr w:type="gramEnd"/>
      <w:r w:rsidRPr="00ED4A2A">
        <w:rPr>
          <w:rStyle w:val="ui-provider"/>
        </w:rPr>
        <w:t xml:space="preserve"> the impact of </w:t>
      </w:r>
      <w:proofErr w:type="spellStart"/>
      <w:r w:rsidRPr="00ED4A2A">
        <w:rPr>
          <w:rStyle w:val="ui-provider"/>
        </w:rPr>
        <w:t>warmwater</w:t>
      </w:r>
      <w:proofErr w:type="spellEnd"/>
      <w:r w:rsidRPr="00ED4A2A">
        <w:rPr>
          <w:rStyle w:val="ui-provider"/>
        </w:rPr>
        <w:t xml:space="preserve"> nonnatives populations of different sizes on native fish populations. Most of the information for </w:t>
      </w:r>
      <w:proofErr w:type="spellStart"/>
      <w:r w:rsidRPr="00ED4A2A">
        <w:rPr>
          <w:rStyle w:val="ui-provider"/>
        </w:rPr>
        <w:t>warmwater</w:t>
      </w:r>
      <w:proofErr w:type="spellEnd"/>
      <w:r w:rsidRPr="00ED4A2A">
        <w:rPr>
          <w:rStyle w:val="ui-provider"/>
        </w:rPr>
        <w:t xml:space="preserve"> nonnatives is well known. When it comes to questions of competition between native and nonnative species bioenergetics is a really useful tool.</w:t>
      </w:r>
    </w:p>
    <w:p w:rsidR="004A379C" w:rsidRPr="004A379C" w:rsidRDefault="004A379C" w:rsidP="004A379C">
      <w:pPr>
        <w:pStyle w:val="ListParagraph"/>
        <w:numPr>
          <w:ilvl w:val="0"/>
          <w:numId w:val="1"/>
        </w:numPr>
        <w:rPr>
          <w:b/>
        </w:rPr>
      </w:pPr>
      <w:r w:rsidRPr="004A379C">
        <w:rPr>
          <w:b/>
        </w:rPr>
        <w:t>Project F: Aquatic Invertebrate Ecology (</w:t>
      </w:r>
      <w:r w:rsidR="00E5324B">
        <w:rPr>
          <w:b/>
        </w:rPr>
        <w:t>FY2</w:t>
      </w:r>
      <w:r w:rsidR="00A409AD">
        <w:rPr>
          <w:b/>
        </w:rPr>
        <w:t>4</w:t>
      </w:r>
      <w:r w:rsidR="00E5324B">
        <w:rPr>
          <w:b/>
        </w:rPr>
        <w:t xml:space="preserve"> </w:t>
      </w:r>
      <w:r w:rsidRPr="004A379C">
        <w:rPr>
          <w:b/>
        </w:rPr>
        <w:t>$686,647)</w:t>
      </w:r>
    </w:p>
    <w:p w:rsidR="004A379C" w:rsidRDefault="004A379C" w:rsidP="004A379C">
      <w:pPr>
        <w:pStyle w:val="ListParagraph"/>
        <w:numPr>
          <w:ilvl w:val="1"/>
          <w:numId w:val="1"/>
        </w:numPr>
      </w:pPr>
      <w:r>
        <w:t>The primary focus of Project F is continuation of long-term food base monitoring needed to track ecosystem response to “Bug Flows” and other LTEMP experiments. Additionally, this project supports other projects within the TWP such as: Project E, Project G, and Project H. Full Description on page 214 of the FY21-23 TWP.</w:t>
      </w:r>
    </w:p>
    <w:p w:rsidR="00ED4A2A" w:rsidRDefault="004A379C" w:rsidP="00ED4A2A">
      <w:pPr>
        <w:pStyle w:val="ListParagraph"/>
        <w:numPr>
          <w:ilvl w:val="2"/>
          <w:numId w:val="1"/>
        </w:numPr>
      </w:pPr>
      <w:r>
        <w:t>F.1 Aquatic invertebrate monitoring in Marble and Grand Canyons (</w:t>
      </w:r>
      <w:r w:rsidR="00AC59F2">
        <w:t xml:space="preserve">FY 24 </w:t>
      </w:r>
      <w:r>
        <w:t>$358,497)</w:t>
      </w:r>
    </w:p>
    <w:p w:rsidR="004A379C" w:rsidRDefault="004A379C" w:rsidP="004A379C">
      <w:pPr>
        <w:pStyle w:val="ListParagraph"/>
        <w:numPr>
          <w:ilvl w:val="2"/>
          <w:numId w:val="1"/>
        </w:numPr>
      </w:pPr>
      <w:r>
        <w:t>F.2 Aquatic invertebrate monitoring in Glen Canyon (</w:t>
      </w:r>
      <w:r w:rsidR="00AC59F2">
        <w:t xml:space="preserve">FY 24 </w:t>
      </w:r>
      <w:r>
        <w:t>$270,068)</w:t>
      </w:r>
    </w:p>
    <w:p w:rsidR="00ED4A2A" w:rsidRDefault="00ED4A2A" w:rsidP="00ED4A2A">
      <w:pPr>
        <w:pStyle w:val="ListParagraph"/>
        <w:numPr>
          <w:ilvl w:val="3"/>
          <w:numId w:val="1"/>
        </w:numPr>
      </w:pPr>
      <w:r>
        <w:t>Drift is the best way to model trout growth</w:t>
      </w:r>
    </w:p>
    <w:p w:rsidR="00ED4A2A" w:rsidRDefault="00ED4A2A" w:rsidP="004A379C">
      <w:pPr>
        <w:pStyle w:val="ListParagraph"/>
        <w:numPr>
          <w:ilvl w:val="2"/>
          <w:numId w:val="1"/>
        </w:numPr>
      </w:pPr>
      <w:r>
        <w:t>F.3 invertebrate monitoring in tributaries</w:t>
      </w:r>
      <w:r w:rsidR="00AC59F2">
        <w:t xml:space="preserve"> (not funded since 2021)</w:t>
      </w:r>
    </w:p>
    <w:p w:rsidR="004A379C" w:rsidRDefault="004A379C" w:rsidP="004A379C">
      <w:pPr>
        <w:pStyle w:val="ListParagraph"/>
        <w:numPr>
          <w:ilvl w:val="2"/>
          <w:numId w:val="1"/>
        </w:numPr>
      </w:pPr>
      <w:r>
        <w:t>F.</w:t>
      </w:r>
      <w:r w:rsidR="00ED4A2A">
        <w:t>4</w:t>
      </w:r>
      <w:r>
        <w:t xml:space="preserve"> Fish diet studies (</w:t>
      </w:r>
      <w:r w:rsidR="00AC59F2">
        <w:t xml:space="preserve">FY 24 </w:t>
      </w:r>
      <w:r>
        <w:t>$58,082)</w:t>
      </w:r>
    </w:p>
    <w:p w:rsidR="00ED4A2A" w:rsidRDefault="00ED4A2A" w:rsidP="00ED4A2A">
      <w:pPr>
        <w:pStyle w:val="ListParagraph"/>
        <w:numPr>
          <w:ilvl w:val="2"/>
          <w:numId w:val="1"/>
        </w:numPr>
      </w:pPr>
      <w:r w:rsidRPr="00ED4A2A">
        <w:rPr>
          <w:noProof/>
        </w:rPr>
        <w:drawing>
          <wp:inline distT="0" distB="0" distL="0" distR="0" wp14:anchorId="5FB5FB2E" wp14:editId="285941DE">
            <wp:extent cx="5010150" cy="239690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17578" cy="2400455"/>
                    </a:xfrm>
                    <a:prstGeom prst="rect">
                      <a:avLst/>
                    </a:prstGeom>
                  </pic:spPr>
                </pic:pic>
              </a:graphicData>
            </a:graphic>
          </wp:inline>
        </w:drawing>
      </w:r>
    </w:p>
    <w:p w:rsidR="00ED4A2A" w:rsidRDefault="00ED4A2A" w:rsidP="00ED4A2A">
      <w:pPr>
        <w:pStyle w:val="ListParagraph"/>
        <w:numPr>
          <w:ilvl w:val="3"/>
          <w:numId w:val="1"/>
        </w:numPr>
      </w:pPr>
    </w:p>
    <w:p w:rsidR="004A379C" w:rsidRPr="00ED4A2A" w:rsidRDefault="004A379C" w:rsidP="004A379C">
      <w:pPr>
        <w:pStyle w:val="ListParagraph"/>
        <w:numPr>
          <w:ilvl w:val="1"/>
          <w:numId w:val="1"/>
        </w:numPr>
      </w:pPr>
      <w:r>
        <w:rPr>
          <w:b/>
        </w:rPr>
        <w:t>Discussion:</w:t>
      </w:r>
      <w:r w:rsidR="00ED4A2A">
        <w:rPr>
          <w:b/>
        </w:rPr>
        <w:t xml:space="preserve"> </w:t>
      </w:r>
    </w:p>
    <w:p w:rsidR="00ED4A2A" w:rsidRDefault="00E23C8C" w:rsidP="00ED4A2A">
      <w:pPr>
        <w:pStyle w:val="ListParagraph"/>
        <w:numPr>
          <w:ilvl w:val="2"/>
          <w:numId w:val="1"/>
        </w:numPr>
      </w:pPr>
      <w:r>
        <w:t>Larry Stevens: is it possible to move from individual resource to habitat basis in the next couple of funding cycles</w:t>
      </w:r>
    </w:p>
    <w:p w:rsidR="00E23C8C" w:rsidRDefault="00E23C8C" w:rsidP="00E23C8C">
      <w:pPr>
        <w:pStyle w:val="ListParagraph"/>
        <w:numPr>
          <w:ilvl w:val="3"/>
          <w:numId w:val="1"/>
        </w:numPr>
      </w:pPr>
      <w:r>
        <w:lastRenderedPageBreak/>
        <w:t>Ted Kennedy: haven’t thought much about that, would be interested in meeting to discuss further</w:t>
      </w:r>
    </w:p>
    <w:p w:rsidR="00E23C8C" w:rsidRDefault="00E23C8C" w:rsidP="00E23C8C">
      <w:pPr>
        <w:pStyle w:val="ListParagraph"/>
        <w:numPr>
          <w:ilvl w:val="4"/>
          <w:numId w:val="1"/>
        </w:numPr>
      </w:pPr>
      <w:r>
        <w:t>Two work plans ago had a student looking at importance of aquatic vs. land fauna</w:t>
      </w:r>
    </w:p>
    <w:p w:rsidR="00E23C8C" w:rsidRDefault="00E23C8C" w:rsidP="00E23C8C">
      <w:pPr>
        <w:pStyle w:val="ListParagraph"/>
        <w:numPr>
          <w:ilvl w:val="4"/>
          <w:numId w:val="1"/>
        </w:numPr>
      </w:pPr>
      <w:r>
        <w:t>Papers have not been published yet</w:t>
      </w:r>
    </w:p>
    <w:p w:rsidR="00E23C8C" w:rsidRDefault="00E23C8C" w:rsidP="00E23C8C">
      <w:pPr>
        <w:pStyle w:val="ListParagraph"/>
        <w:numPr>
          <w:ilvl w:val="3"/>
          <w:numId w:val="1"/>
        </w:numPr>
      </w:pPr>
      <w:r>
        <w:t>LS: long time since we heard about birds in the canyon</w:t>
      </w:r>
    </w:p>
    <w:p w:rsidR="00E23C8C" w:rsidRDefault="00E23C8C" w:rsidP="00E23C8C">
      <w:pPr>
        <w:pStyle w:val="ListParagraph"/>
        <w:numPr>
          <w:ilvl w:val="2"/>
          <w:numId w:val="1"/>
        </w:numPr>
        <w:rPr>
          <w:rStyle w:val="ui-provider"/>
        </w:rPr>
      </w:pPr>
      <w:r>
        <w:t xml:space="preserve">CN: </w:t>
      </w:r>
      <w:r>
        <w:rPr>
          <w:rStyle w:val="ui-provider"/>
        </w:rPr>
        <w:t xml:space="preserve">would it be possible to look for </w:t>
      </w:r>
      <w:proofErr w:type="spellStart"/>
      <w:proofErr w:type="gramStart"/>
      <w:r>
        <w:rPr>
          <w:rStyle w:val="ui-provider"/>
        </w:rPr>
        <w:t>eDNA</w:t>
      </w:r>
      <w:proofErr w:type="spellEnd"/>
      <w:proofErr w:type="gramEnd"/>
      <w:r>
        <w:rPr>
          <w:rStyle w:val="ui-provider"/>
        </w:rPr>
        <w:t xml:space="preserve"> related to the human "</w:t>
      </w:r>
      <w:proofErr w:type="spellStart"/>
      <w:r>
        <w:rPr>
          <w:rStyle w:val="ui-provider"/>
        </w:rPr>
        <w:t>toelio</w:t>
      </w:r>
      <w:proofErr w:type="spellEnd"/>
      <w:r>
        <w:rPr>
          <w:rStyle w:val="ui-provider"/>
        </w:rPr>
        <w:t>" outbreaks in the canyon?  </w:t>
      </w:r>
    </w:p>
    <w:p w:rsidR="00E23C8C" w:rsidRDefault="00E23C8C" w:rsidP="00E23C8C">
      <w:pPr>
        <w:pStyle w:val="ListParagraph"/>
        <w:numPr>
          <w:ilvl w:val="3"/>
          <w:numId w:val="1"/>
        </w:numPr>
        <w:rPr>
          <w:rStyle w:val="ui-provider"/>
        </w:rPr>
      </w:pPr>
      <w:r>
        <w:rPr>
          <w:rStyle w:val="ui-provider"/>
        </w:rPr>
        <w:t>TK: possibly, does anyone know what order or phylum it’s from?</w:t>
      </w:r>
    </w:p>
    <w:p w:rsidR="00E23C8C" w:rsidRDefault="00E23C8C" w:rsidP="00E23C8C">
      <w:pPr>
        <w:pStyle w:val="ListParagraph"/>
        <w:numPr>
          <w:ilvl w:val="4"/>
          <w:numId w:val="1"/>
        </w:numPr>
        <w:rPr>
          <w:rStyle w:val="ui-provider"/>
        </w:rPr>
      </w:pPr>
      <w:r>
        <w:rPr>
          <w:rStyle w:val="ui-provider"/>
        </w:rPr>
        <w:t>Viruses don’t have DNA, they have RNA, so it might be possible to monitor norovirus using water sample collections</w:t>
      </w:r>
    </w:p>
    <w:p w:rsidR="00E23C8C" w:rsidRDefault="00E23C8C" w:rsidP="00E23C8C">
      <w:pPr>
        <w:pStyle w:val="ListParagraph"/>
        <w:numPr>
          <w:ilvl w:val="4"/>
          <w:numId w:val="1"/>
        </w:numPr>
        <w:rPr>
          <w:rStyle w:val="ui-provider"/>
        </w:rPr>
      </w:pPr>
      <w:r>
        <w:rPr>
          <w:rStyle w:val="ui-provider"/>
        </w:rPr>
        <w:t xml:space="preserve">Will reach out to grad student </w:t>
      </w:r>
    </w:p>
    <w:p w:rsidR="00E23C8C" w:rsidRDefault="00E23C8C" w:rsidP="00E23C8C">
      <w:pPr>
        <w:pStyle w:val="ListParagraph"/>
        <w:numPr>
          <w:ilvl w:val="2"/>
          <w:numId w:val="1"/>
        </w:numPr>
        <w:rPr>
          <w:rStyle w:val="ui-provider"/>
        </w:rPr>
      </w:pPr>
      <w:r>
        <w:rPr>
          <w:rStyle w:val="ui-provider"/>
        </w:rPr>
        <w:t>CE: is there additional bug flow experimenting you would like to see done, what’s the next big thing?</w:t>
      </w:r>
    </w:p>
    <w:p w:rsidR="00E23C8C" w:rsidRDefault="00E23C8C" w:rsidP="00E23C8C">
      <w:pPr>
        <w:pStyle w:val="ListParagraph"/>
        <w:numPr>
          <w:ilvl w:val="3"/>
          <w:numId w:val="1"/>
        </w:numPr>
      </w:pPr>
      <w:r>
        <w:t>TK: abundance of midges correlates strongly</w:t>
      </w:r>
    </w:p>
    <w:p w:rsidR="00E23C8C" w:rsidRDefault="00E23C8C" w:rsidP="00E23C8C">
      <w:pPr>
        <w:pStyle w:val="ListParagraph"/>
        <w:numPr>
          <w:ilvl w:val="4"/>
          <w:numId w:val="1"/>
        </w:numPr>
      </w:pPr>
      <w:r>
        <w:t>Haven’t made a link w/ chub growth and survival</w:t>
      </w:r>
    </w:p>
    <w:p w:rsidR="00E23C8C" w:rsidRDefault="00E23C8C" w:rsidP="00AC59F2">
      <w:pPr>
        <w:pStyle w:val="ListParagraph"/>
        <w:numPr>
          <w:ilvl w:val="5"/>
          <w:numId w:val="1"/>
        </w:numPr>
      </w:pPr>
      <w:r>
        <w:t>Can see role for additional replicates of bug flows to see if that connection exists</w:t>
      </w:r>
    </w:p>
    <w:p w:rsidR="00E23C8C" w:rsidRPr="004A379C" w:rsidRDefault="00E23C8C" w:rsidP="00AF5E94"/>
    <w:p w:rsidR="004A379C" w:rsidRPr="004A379C" w:rsidRDefault="004A379C" w:rsidP="004A379C">
      <w:pPr>
        <w:pStyle w:val="ListParagraph"/>
        <w:numPr>
          <w:ilvl w:val="0"/>
          <w:numId w:val="1"/>
        </w:numPr>
        <w:rPr>
          <w:b/>
        </w:rPr>
      </w:pPr>
      <w:r w:rsidRPr="004A379C">
        <w:rPr>
          <w:b/>
        </w:rPr>
        <w:t>Project A: Streamflow, Water Quality, and Sediment Transport and Budgeting in the Colorado River Ecosystem (</w:t>
      </w:r>
      <w:r w:rsidR="00E5324B">
        <w:rPr>
          <w:b/>
        </w:rPr>
        <w:t>FY2</w:t>
      </w:r>
      <w:r w:rsidR="00ED4A2A">
        <w:rPr>
          <w:b/>
        </w:rPr>
        <w:t>4</w:t>
      </w:r>
      <w:r w:rsidR="00E5324B">
        <w:rPr>
          <w:b/>
        </w:rPr>
        <w:t xml:space="preserve"> </w:t>
      </w:r>
      <w:r w:rsidRPr="004A379C">
        <w:rPr>
          <w:b/>
        </w:rPr>
        <w:t>$1,249,606)</w:t>
      </w:r>
    </w:p>
    <w:p w:rsidR="004A379C" w:rsidRPr="004A379C" w:rsidRDefault="004A379C" w:rsidP="004A379C">
      <w:pPr>
        <w:pStyle w:val="ListParagraph"/>
        <w:numPr>
          <w:ilvl w:val="1"/>
          <w:numId w:val="1"/>
        </w:numPr>
      </w:pPr>
      <w:r w:rsidRPr="004A379C">
        <w:t>This project collects the physical data that directly link dam operations to the downstream Colorado River; all other GCDAMP-funded projects use these data to link dam operations to their resources of interest. The data collected by this project are used to implement the High-Flow Experiment (HFE) Protocol (i.e., trigger and design HFE hydrographs), to evaluate the reach-scale sand mass-balance response to the HFE Protocol, and to evaluate the downstream effects of releases conducted under the Long-Term Experimental and Management Plan (LTEMP) Environmental Impact Statement (EIS; LTEMP). Full Description on page 80 of the FY21-23 TWP.</w:t>
      </w:r>
    </w:p>
    <w:p w:rsidR="004A379C" w:rsidRPr="004A379C" w:rsidRDefault="004A379C" w:rsidP="004A379C">
      <w:pPr>
        <w:pStyle w:val="ListParagraph"/>
        <w:numPr>
          <w:ilvl w:val="2"/>
          <w:numId w:val="1"/>
        </w:numPr>
      </w:pPr>
      <w:r>
        <w:t xml:space="preserve">A.1 </w:t>
      </w:r>
      <w:r w:rsidRPr="004A379C">
        <w:t>Stream gaging and hydrologic analyses ($400,958)</w:t>
      </w:r>
    </w:p>
    <w:p w:rsidR="004A379C" w:rsidRDefault="004A379C" w:rsidP="004A379C">
      <w:pPr>
        <w:pStyle w:val="ListParagraph"/>
        <w:numPr>
          <w:ilvl w:val="2"/>
          <w:numId w:val="1"/>
        </w:numPr>
      </w:pPr>
      <w:r>
        <w:t xml:space="preserve">A.2 </w:t>
      </w:r>
      <w:r w:rsidRPr="004A379C">
        <w:t>Continuous water-quality parameters ($137,334)</w:t>
      </w:r>
    </w:p>
    <w:p w:rsidR="00AF5E94" w:rsidRDefault="00AF5E94" w:rsidP="004A379C">
      <w:pPr>
        <w:pStyle w:val="ListParagraph"/>
        <w:numPr>
          <w:ilvl w:val="2"/>
          <w:numId w:val="1"/>
        </w:numPr>
      </w:pPr>
    </w:p>
    <w:p w:rsidR="00AF5E94" w:rsidRDefault="00AF5E94" w:rsidP="00AF5E94">
      <w:pPr>
        <w:pStyle w:val="ListParagraph"/>
        <w:ind w:left="2160"/>
      </w:pPr>
      <w:r w:rsidRPr="00AF5E94">
        <w:rPr>
          <w:noProof/>
        </w:rPr>
        <w:lastRenderedPageBreak/>
        <w:drawing>
          <wp:inline distT="0" distB="0" distL="0" distR="0" wp14:anchorId="22DA5BAC" wp14:editId="2B3CD7EE">
            <wp:extent cx="4457929" cy="31307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57929" cy="3130711"/>
                    </a:xfrm>
                    <a:prstGeom prst="rect">
                      <a:avLst/>
                    </a:prstGeom>
                  </pic:spPr>
                </pic:pic>
              </a:graphicData>
            </a:graphic>
          </wp:inline>
        </w:drawing>
      </w:r>
    </w:p>
    <w:p w:rsidR="00AF5E94" w:rsidRDefault="000923FE" w:rsidP="00AF5E94">
      <w:pPr>
        <w:pStyle w:val="ListParagraph"/>
        <w:numPr>
          <w:ilvl w:val="0"/>
          <w:numId w:val="4"/>
        </w:numPr>
      </w:pPr>
      <w:r>
        <w:t>This project is salary heavy</w:t>
      </w:r>
    </w:p>
    <w:p w:rsidR="000923FE" w:rsidRDefault="000923FE" w:rsidP="000923FE">
      <w:pPr>
        <w:pStyle w:val="ListParagraph"/>
        <w:numPr>
          <w:ilvl w:val="1"/>
          <w:numId w:val="4"/>
        </w:numPr>
      </w:pPr>
      <w:r>
        <w:t>Only two river trips to maintain remote gaging stations in the canyon</w:t>
      </w:r>
    </w:p>
    <w:p w:rsidR="00AF5E94" w:rsidRDefault="000923FE" w:rsidP="000923FE">
      <w:pPr>
        <w:pStyle w:val="ListParagraph"/>
        <w:numPr>
          <w:ilvl w:val="1"/>
          <w:numId w:val="4"/>
        </w:numPr>
      </w:pPr>
      <w:r>
        <w:t>HFE might have additional logistics to collect more data</w:t>
      </w:r>
    </w:p>
    <w:p w:rsidR="000923FE" w:rsidRPr="004A379C" w:rsidRDefault="000923FE" w:rsidP="000923FE">
      <w:pPr>
        <w:pStyle w:val="ListParagraph"/>
        <w:numPr>
          <w:ilvl w:val="0"/>
          <w:numId w:val="4"/>
        </w:numPr>
      </w:pPr>
    </w:p>
    <w:p w:rsidR="004A379C" w:rsidRPr="00AF5E94" w:rsidRDefault="004A379C" w:rsidP="004A379C">
      <w:pPr>
        <w:pStyle w:val="ListParagraph"/>
        <w:numPr>
          <w:ilvl w:val="1"/>
          <w:numId w:val="1"/>
        </w:numPr>
      </w:pPr>
      <w:r>
        <w:rPr>
          <w:b/>
        </w:rPr>
        <w:t>Discussion:</w:t>
      </w:r>
    </w:p>
    <w:p w:rsidR="00AF5E94" w:rsidRDefault="00AF5E94" w:rsidP="00AF5E94">
      <w:pPr>
        <w:pStyle w:val="ListParagraph"/>
        <w:numPr>
          <w:ilvl w:val="2"/>
          <w:numId w:val="1"/>
        </w:numPr>
      </w:pPr>
      <w:r>
        <w:t>CN: would temp in the slough fit in A, or different project area?</w:t>
      </w:r>
    </w:p>
    <w:p w:rsidR="00AF5E94" w:rsidRDefault="00AF5E94" w:rsidP="00AF5E94">
      <w:pPr>
        <w:pStyle w:val="ListParagraph"/>
        <w:numPr>
          <w:ilvl w:val="3"/>
          <w:numId w:val="1"/>
        </w:numPr>
      </w:pPr>
      <w:r>
        <w:t>DT: deciding whether or not slough fits in Project A or not</w:t>
      </w:r>
    </w:p>
    <w:p w:rsidR="00AF5E94" w:rsidRDefault="00AF5E94" w:rsidP="00AF5E94">
      <w:pPr>
        <w:pStyle w:val="ListParagraph"/>
        <w:numPr>
          <w:ilvl w:val="4"/>
          <w:numId w:val="1"/>
        </w:numPr>
      </w:pPr>
      <w:r>
        <w:t>Had hallway conversations about how to streamline some of the data collection so it’s not add on for other projects</w:t>
      </w:r>
    </w:p>
    <w:p w:rsidR="00AF5E94" w:rsidRDefault="00AF5E94" w:rsidP="00AF5E94">
      <w:pPr>
        <w:pStyle w:val="ListParagraph"/>
        <w:numPr>
          <w:ilvl w:val="4"/>
          <w:numId w:val="1"/>
        </w:numPr>
      </w:pPr>
      <w:r>
        <w:t>DO sensor for GPP work halfway b/w dam and lees ferry that could become part of project A</w:t>
      </w:r>
    </w:p>
    <w:p w:rsidR="00AF5E94" w:rsidRDefault="00AF5E94" w:rsidP="00AF5E94">
      <w:pPr>
        <w:pStyle w:val="ListParagraph"/>
        <w:numPr>
          <w:ilvl w:val="5"/>
          <w:numId w:val="1"/>
        </w:numPr>
      </w:pPr>
      <w:r>
        <w:t>Need to QA/QC data back to June 2023</w:t>
      </w:r>
    </w:p>
    <w:p w:rsidR="00AF5E94" w:rsidRDefault="00AF5E94" w:rsidP="00AF5E94">
      <w:pPr>
        <w:pStyle w:val="ListParagraph"/>
        <w:numPr>
          <w:ilvl w:val="5"/>
          <w:numId w:val="1"/>
        </w:numPr>
      </w:pPr>
      <w:r>
        <w:t>In 25 this person might be able to take on more</w:t>
      </w:r>
    </w:p>
    <w:p w:rsidR="00AF5E94" w:rsidRDefault="00AF5E94" w:rsidP="00AF5E94">
      <w:pPr>
        <w:pStyle w:val="ListParagraph"/>
        <w:numPr>
          <w:ilvl w:val="2"/>
          <w:numId w:val="1"/>
        </w:numPr>
      </w:pPr>
      <w:r>
        <w:t>Jim Strogen: is vandalism an issue on these sites?</w:t>
      </w:r>
    </w:p>
    <w:p w:rsidR="00AF5E94" w:rsidRDefault="00AF5E94" w:rsidP="00AF5E94">
      <w:pPr>
        <w:pStyle w:val="ListParagraph"/>
        <w:numPr>
          <w:ilvl w:val="3"/>
          <w:numId w:val="1"/>
        </w:numPr>
      </w:pPr>
      <w:r>
        <w:t>D</w:t>
      </w:r>
      <w:r w:rsidR="00AC59F2">
        <w:t>avid Topping</w:t>
      </w:r>
      <w:r>
        <w:t>: many years ago we had vandalism at LCR above the mouth</w:t>
      </w:r>
    </w:p>
    <w:p w:rsidR="00AF5E94" w:rsidRDefault="000923FE" w:rsidP="00AF5E94">
      <w:pPr>
        <w:pStyle w:val="ListParagraph"/>
        <w:numPr>
          <w:ilvl w:val="4"/>
          <w:numId w:val="1"/>
        </w:numPr>
      </w:pPr>
      <w:r>
        <w:t>A couple others at outlying sites, but not a big problem here as with other sites</w:t>
      </w:r>
    </w:p>
    <w:p w:rsidR="000923FE" w:rsidRDefault="000923FE" w:rsidP="000923FE">
      <w:pPr>
        <w:pStyle w:val="ListParagraph"/>
        <w:numPr>
          <w:ilvl w:val="2"/>
          <w:numId w:val="1"/>
        </w:numPr>
      </w:pPr>
      <w:r>
        <w:t>Betsy Morgan: how does the database/website effort differ from Project K?</w:t>
      </w:r>
    </w:p>
    <w:p w:rsidR="000923FE" w:rsidRDefault="000923FE" w:rsidP="000923FE">
      <w:pPr>
        <w:pStyle w:val="ListParagraph"/>
        <w:numPr>
          <w:ilvl w:val="3"/>
          <w:numId w:val="1"/>
        </w:numPr>
      </w:pPr>
      <w:r>
        <w:t>Project K does not have an employee at the moment, looking for support</w:t>
      </w:r>
    </w:p>
    <w:p w:rsidR="000923FE" w:rsidRDefault="000923FE" w:rsidP="000923FE">
      <w:pPr>
        <w:pStyle w:val="ListParagraph"/>
        <w:numPr>
          <w:ilvl w:val="3"/>
          <w:numId w:val="1"/>
        </w:numPr>
      </w:pPr>
      <w:r>
        <w:t>Data goes back to the 1990s</w:t>
      </w:r>
    </w:p>
    <w:p w:rsidR="000923FE" w:rsidRDefault="000923FE" w:rsidP="000923FE">
      <w:pPr>
        <w:pStyle w:val="ListParagraph"/>
        <w:numPr>
          <w:ilvl w:val="4"/>
          <w:numId w:val="1"/>
        </w:numPr>
      </w:pPr>
      <w:r>
        <w:t>Hope in next TWP is to have someone in Project K take this on</w:t>
      </w:r>
    </w:p>
    <w:p w:rsidR="000923FE" w:rsidRDefault="000923FE" w:rsidP="000923FE">
      <w:pPr>
        <w:pStyle w:val="ListParagraph"/>
        <w:numPr>
          <w:ilvl w:val="4"/>
          <w:numId w:val="1"/>
        </w:numPr>
      </w:pPr>
      <w:r>
        <w:t>Have to bring expertise in house w/ new position in Project K</w:t>
      </w:r>
    </w:p>
    <w:p w:rsidR="000923FE" w:rsidRDefault="000923FE" w:rsidP="000923FE">
      <w:pPr>
        <w:pStyle w:val="ListParagraph"/>
        <w:numPr>
          <w:ilvl w:val="3"/>
          <w:numId w:val="1"/>
        </w:numPr>
      </w:pPr>
      <w:r>
        <w:t xml:space="preserve">Thomas </w:t>
      </w:r>
      <w:proofErr w:type="spellStart"/>
      <w:r>
        <w:t>Gushue</w:t>
      </w:r>
      <w:proofErr w:type="spellEnd"/>
      <w:r>
        <w:t xml:space="preserve"> (Project K): workflow for Project A data has followed a different path to other projects</w:t>
      </w:r>
    </w:p>
    <w:p w:rsidR="000923FE" w:rsidRDefault="000923FE" w:rsidP="000923FE">
      <w:pPr>
        <w:pStyle w:val="ListParagraph"/>
        <w:numPr>
          <w:ilvl w:val="4"/>
          <w:numId w:val="1"/>
        </w:numPr>
      </w:pPr>
      <w:r>
        <w:lastRenderedPageBreak/>
        <w:t>Didn’t have capacity back then, but with new hire we would have a lot of crossover</w:t>
      </w:r>
    </w:p>
    <w:p w:rsidR="009C0F4D" w:rsidRDefault="000923FE" w:rsidP="000923FE">
      <w:pPr>
        <w:pStyle w:val="ListParagraph"/>
        <w:numPr>
          <w:ilvl w:val="3"/>
          <w:numId w:val="1"/>
        </w:numPr>
      </w:pPr>
      <w:r>
        <w:t xml:space="preserve">Bridget </w:t>
      </w:r>
      <w:proofErr w:type="spellStart"/>
      <w:r>
        <w:t>Deemer</w:t>
      </w:r>
      <w:proofErr w:type="spellEnd"/>
      <w:r>
        <w:t xml:space="preserve">: having a database manager </w:t>
      </w:r>
      <w:r w:rsidR="009C0F4D">
        <w:t>would help a lot of projects</w:t>
      </w:r>
    </w:p>
    <w:p w:rsidR="009C0F4D" w:rsidRDefault="009C0F4D" w:rsidP="009C0F4D">
      <w:pPr>
        <w:pStyle w:val="ListParagraph"/>
        <w:numPr>
          <w:ilvl w:val="4"/>
          <w:numId w:val="1"/>
        </w:numPr>
      </w:pPr>
      <w:r>
        <w:t>David Topping: incredibly important to bring this expertise in-house</w:t>
      </w:r>
    </w:p>
    <w:p w:rsidR="009C0F4D" w:rsidRDefault="009C0F4D" w:rsidP="009C0F4D">
      <w:pPr>
        <w:pStyle w:val="ListParagraph"/>
        <w:numPr>
          <w:ilvl w:val="4"/>
          <w:numId w:val="1"/>
        </w:numPr>
      </w:pPr>
      <w:r>
        <w:t>Could distribute cost of funding this position across a lot of different projects</w:t>
      </w:r>
    </w:p>
    <w:p w:rsidR="000923FE" w:rsidRDefault="009C0F4D" w:rsidP="00AC59F2">
      <w:pPr>
        <w:pStyle w:val="ListParagraph"/>
      </w:pPr>
      <w:bookmarkStart w:id="1" w:name="_GoBack"/>
      <w:bookmarkEnd w:id="1"/>
      <w:r>
        <w:tab/>
      </w:r>
      <w:r>
        <w:tab/>
      </w:r>
    </w:p>
    <w:sectPr w:rsidR="000923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7D2FDE"/>
    <w:multiLevelType w:val="multilevel"/>
    <w:tmpl w:val="21C2848C"/>
    <w:lvl w:ilvl="0">
      <w:start w:val="14"/>
      <w:numFmt w:val="upperLetter"/>
      <w:lvlText w:val="%1"/>
      <w:lvlJc w:val="left"/>
      <w:pPr>
        <w:ind w:left="1183" w:hanging="627"/>
      </w:pPr>
      <w:rPr>
        <w:rFonts w:hint="default"/>
        <w:lang w:val="en-US" w:eastAsia="en-US" w:bidi="ar-SA"/>
      </w:rPr>
    </w:lvl>
    <w:lvl w:ilvl="1">
      <w:start w:val="1"/>
      <w:numFmt w:val="decimal"/>
      <w:lvlText w:val="%1.%2"/>
      <w:lvlJc w:val="left"/>
      <w:pPr>
        <w:ind w:left="1183" w:hanging="627"/>
      </w:pPr>
      <w:rPr>
        <w:rFonts w:ascii="Calibri" w:eastAsia="Calibri" w:hAnsi="Calibri" w:cs="Calibri" w:hint="default"/>
        <w:b w:val="0"/>
        <w:bCs w:val="0"/>
        <w:i w:val="0"/>
        <w:iCs w:val="0"/>
        <w:spacing w:val="-2"/>
        <w:w w:val="100"/>
        <w:sz w:val="20"/>
        <w:szCs w:val="20"/>
        <w:lang w:val="en-US" w:eastAsia="en-US" w:bidi="ar-SA"/>
      </w:rPr>
    </w:lvl>
    <w:lvl w:ilvl="2">
      <w:numFmt w:val="bullet"/>
      <w:lvlText w:val="•"/>
      <w:lvlJc w:val="left"/>
      <w:pPr>
        <w:ind w:left="3188" w:hanging="627"/>
      </w:pPr>
      <w:rPr>
        <w:rFonts w:hint="default"/>
        <w:lang w:val="en-US" w:eastAsia="en-US" w:bidi="ar-SA"/>
      </w:rPr>
    </w:lvl>
    <w:lvl w:ilvl="3">
      <w:numFmt w:val="bullet"/>
      <w:lvlText w:val="•"/>
      <w:lvlJc w:val="left"/>
      <w:pPr>
        <w:ind w:left="4192" w:hanging="627"/>
      </w:pPr>
      <w:rPr>
        <w:rFonts w:hint="default"/>
        <w:lang w:val="en-US" w:eastAsia="en-US" w:bidi="ar-SA"/>
      </w:rPr>
    </w:lvl>
    <w:lvl w:ilvl="4">
      <w:numFmt w:val="bullet"/>
      <w:lvlText w:val="•"/>
      <w:lvlJc w:val="left"/>
      <w:pPr>
        <w:ind w:left="5196" w:hanging="627"/>
      </w:pPr>
      <w:rPr>
        <w:rFonts w:hint="default"/>
        <w:lang w:val="en-US" w:eastAsia="en-US" w:bidi="ar-SA"/>
      </w:rPr>
    </w:lvl>
    <w:lvl w:ilvl="5">
      <w:numFmt w:val="bullet"/>
      <w:lvlText w:val="•"/>
      <w:lvlJc w:val="left"/>
      <w:pPr>
        <w:ind w:left="6200" w:hanging="627"/>
      </w:pPr>
      <w:rPr>
        <w:rFonts w:hint="default"/>
        <w:lang w:val="en-US" w:eastAsia="en-US" w:bidi="ar-SA"/>
      </w:rPr>
    </w:lvl>
    <w:lvl w:ilvl="6">
      <w:numFmt w:val="bullet"/>
      <w:lvlText w:val="•"/>
      <w:lvlJc w:val="left"/>
      <w:pPr>
        <w:ind w:left="7204" w:hanging="627"/>
      </w:pPr>
      <w:rPr>
        <w:rFonts w:hint="default"/>
        <w:lang w:val="en-US" w:eastAsia="en-US" w:bidi="ar-SA"/>
      </w:rPr>
    </w:lvl>
    <w:lvl w:ilvl="7">
      <w:numFmt w:val="bullet"/>
      <w:lvlText w:val="•"/>
      <w:lvlJc w:val="left"/>
      <w:pPr>
        <w:ind w:left="8208" w:hanging="627"/>
      </w:pPr>
      <w:rPr>
        <w:rFonts w:hint="default"/>
        <w:lang w:val="en-US" w:eastAsia="en-US" w:bidi="ar-SA"/>
      </w:rPr>
    </w:lvl>
    <w:lvl w:ilvl="8">
      <w:numFmt w:val="bullet"/>
      <w:lvlText w:val="•"/>
      <w:lvlJc w:val="left"/>
      <w:pPr>
        <w:ind w:left="9212" w:hanging="627"/>
      </w:pPr>
      <w:rPr>
        <w:rFonts w:hint="default"/>
        <w:lang w:val="en-US" w:eastAsia="en-US" w:bidi="ar-SA"/>
      </w:rPr>
    </w:lvl>
  </w:abstractNum>
  <w:abstractNum w:abstractNumId="1" w15:restartNumberingAfterBreak="0">
    <w:nsid w:val="3C0A7912"/>
    <w:multiLevelType w:val="multilevel"/>
    <w:tmpl w:val="F36E58C8"/>
    <w:lvl w:ilvl="0">
      <w:start w:val="5"/>
      <w:numFmt w:val="upperLetter"/>
      <w:lvlText w:val="%1"/>
      <w:lvlJc w:val="left"/>
      <w:pPr>
        <w:ind w:left="1183" w:hanging="611"/>
      </w:pPr>
      <w:rPr>
        <w:rFonts w:hint="default"/>
        <w:lang w:val="en-US" w:eastAsia="en-US" w:bidi="ar-SA"/>
      </w:rPr>
    </w:lvl>
    <w:lvl w:ilvl="1">
      <w:start w:val="1"/>
      <w:numFmt w:val="decimal"/>
      <w:lvlText w:val="%1.%2"/>
      <w:lvlJc w:val="left"/>
      <w:pPr>
        <w:ind w:left="1183" w:hanging="611"/>
      </w:pPr>
      <w:rPr>
        <w:rFonts w:ascii="Calibri" w:eastAsia="Calibri" w:hAnsi="Calibri" w:cs="Calibri" w:hint="default"/>
        <w:b w:val="0"/>
        <w:bCs w:val="0"/>
        <w:i w:val="0"/>
        <w:iCs w:val="0"/>
        <w:spacing w:val="-2"/>
        <w:w w:val="100"/>
        <w:sz w:val="20"/>
        <w:szCs w:val="20"/>
        <w:lang w:val="en-US" w:eastAsia="en-US" w:bidi="ar-SA"/>
      </w:rPr>
    </w:lvl>
    <w:lvl w:ilvl="2">
      <w:numFmt w:val="bullet"/>
      <w:lvlText w:val="•"/>
      <w:lvlJc w:val="left"/>
      <w:pPr>
        <w:ind w:left="3188" w:hanging="611"/>
      </w:pPr>
      <w:rPr>
        <w:rFonts w:hint="default"/>
        <w:lang w:val="en-US" w:eastAsia="en-US" w:bidi="ar-SA"/>
      </w:rPr>
    </w:lvl>
    <w:lvl w:ilvl="3">
      <w:numFmt w:val="bullet"/>
      <w:lvlText w:val="•"/>
      <w:lvlJc w:val="left"/>
      <w:pPr>
        <w:ind w:left="4192" w:hanging="611"/>
      </w:pPr>
      <w:rPr>
        <w:rFonts w:hint="default"/>
        <w:lang w:val="en-US" w:eastAsia="en-US" w:bidi="ar-SA"/>
      </w:rPr>
    </w:lvl>
    <w:lvl w:ilvl="4">
      <w:numFmt w:val="bullet"/>
      <w:lvlText w:val="•"/>
      <w:lvlJc w:val="left"/>
      <w:pPr>
        <w:ind w:left="5196" w:hanging="611"/>
      </w:pPr>
      <w:rPr>
        <w:rFonts w:hint="default"/>
        <w:lang w:val="en-US" w:eastAsia="en-US" w:bidi="ar-SA"/>
      </w:rPr>
    </w:lvl>
    <w:lvl w:ilvl="5">
      <w:numFmt w:val="bullet"/>
      <w:lvlText w:val="•"/>
      <w:lvlJc w:val="left"/>
      <w:pPr>
        <w:ind w:left="6200" w:hanging="611"/>
      </w:pPr>
      <w:rPr>
        <w:rFonts w:hint="default"/>
        <w:lang w:val="en-US" w:eastAsia="en-US" w:bidi="ar-SA"/>
      </w:rPr>
    </w:lvl>
    <w:lvl w:ilvl="6">
      <w:numFmt w:val="bullet"/>
      <w:lvlText w:val="•"/>
      <w:lvlJc w:val="left"/>
      <w:pPr>
        <w:ind w:left="7204" w:hanging="611"/>
      </w:pPr>
      <w:rPr>
        <w:rFonts w:hint="default"/>
        <w:lang w:val="en-US" w:eastAsia="en-US" w:bidi="ar-SA"/>
      </w:rPr>
    </w:lvl>
    <w:lvl w:ilvl="7">
      <w:numFmt w:val="bullet"/>
      <w:lvlText w:val="•"/>
      <w:lvlJc w:val="left"/>
      <w:pPr>
        <w:ind w:left="8208" w:hanging="611"/>
      </w:pPr>
      <w:rPr>
        <w:rFonts w:hint="default"/>
        <w:lang w:val="en-US" w:eastAsia="en-US" w:bidi="ar-SA"/>
      </w:rPr>
    </w:lvl>
    <w:lvl w:ilvl="8">
      <w:numFmt w:val="bullet"/>
      <w:lvlText w:val="•"/>
      <w:lvlJc w:val="left"/>
      <w:pPr>
        <w:ind w:left="9212" w:hanging="611"/>
      </w:pPr>
      <w:rPr>
        <w:rFonts w:hint="default"/>
        <w:lang w:val="en-US" w:eastAsia="en-US" w:bidi="ar-SA"/>
      </w:rPr>
    </w:lvl>
  </w:abstractNum>
  <w:abstractNum w:abstractNumId="2" w15:restartNumberingAfterBreak="0">
    <w:nsid w:val="484B38E2"/>
    <w:multiLevelType w:val="hybridMultilevel"/>
    <w:tmpl w:val="876A7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337351"/>
    <w:multiLevelType w:val="hybridMultilevel"/>
    <w:tmpl w:val="56486FE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AED"/>
    <w:rsid w:val="000923FE"/>
    <w:rsid w:val="000C6E08"/>
    <w:rsid w:val="004A379C"/>
    <w:rsid w:val="006E1ADA"/>
    <w:rsid w:val="009C0F4D"/>
    <w:rsid w:val="00A409AD"/>
    <w:rsid w:val="00AC59F2"/>
    <w:rsid w:val="00AF5E94"/>
    <w:rsid w:val="00B507F2"/>
    <w:rsid w:val="00D84FFC"/>
    <w:rsid w:val="00E23C8C"/>
    <w:rsid w:val="00E5324B"/>
    <w:rsid w:val="00ED4A2A"/>
    <w:rsid w:val="00FC2AED"/>
    <w:rsid w:val="00FF1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C8995"/>
  <w15:chartTrackingRefBased/>
  <w15:docId w15:val="{E2E2582A-223D-446E-94B7-58A24B87B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A379C"/>
    <w:pPr>
      <w:ind w:left="720"/>
      <w:contextualSpacing/>
    </w:pPr>
  </w:style>
  <w:style w:type="paragraph" w:styleId="BodyText">
    <w:name w:val="Body Text"/>
    <w:basedOn w:val="Normal"/>
    <w:link w:val="BodyTextChar"/>
    <w:uiPriority w:val="1"/>
    <w:qFormat/>
    <w:rsid w:val="004A379C"/>
    <w:pPr>
      <w:widowControl w:val="0"/>
      <w:autoSpaceDE w:val="0"/>
      <w:autoSpaceDN w:val="0"/>
      <w:spacing w:after="0" w:line="240" w:lineRule="auto"/>
    </w:pPr>
    <w:rPr>
      <w:rFonts w:ascii="Calibri" w:eastAsia="Calibri" w:hAnsi="Calibri" w:cs="Calibri"/>
      <w:i/>
      <w:iCs/>
      <w:kern w:val="0"/>
      <w:sz w:val="20"/>
      <w:szCs w:val="20"/>
      <w14:ligatures w14:val="none"/>
    </w:rPr>
  </w:style>
  <w:style w:type="character" w:customStyle="1" w:styleId="BodyTextChar">
    <w:name w:val="Body Text Char"/>
    <w:basedOn w:val="DefaultParagraphFont"/>
    <w:link w:val="BodyText"/>
    <w:uiPriority w:val="1"/>
    <w:rsid w:val="004A379C"/>
    <w:rPr>
      <w:rFonts w:ascii="Calibri" w:eastAsia="Calibri" w:hAnsi="Calibri" w:cs="Calibri"/>
      <w:i/>
      <w:iCs/>
      <w:kern w:val="0"/>
      <w:sz w:val="20"/>
      <w:szCs w:val="20"/>
      <w14:ligatures w14:val="none"/>
    </w:rPr>
  </w:style>
  <w:style w:type="character" w:customStyle="1" w:styleId="ui-provider">
    <w:name w:val="ui-provider"/>
    <w:basedOn w:val="DefaultParagraphFont"/>
    <w:rsid w:val="00ED4A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081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9E7BC4CEF2B48B42FD22EFCC3B7AB" ma:contentTypeVersion="15" ma:contentTypeDescription="Create a new document." ma:contentTypeScope="" ma:versionID="668085787c3974edef3c8298c5fe638b">
  <xsd:schema xmlns:xsd="http://www.w3.org/2001/XMLSchema" xmlns:xs="http://www.w3.org/2001/XMLSchema" xmlns:p="http://schemas.microsoft.com/office/2006/metadata/properties" xmlns:ns2="8740ac4b-1b64-435d-9173-467000c52811" xmlns:ns3="5d81ef17-c111-446c-a544-cbca43145485" xmlns:ns4="b8a0a3b7-0c93-43c8-b5ea-603587278e6a" targetNamespace="http://schemas.microsoft.com/office/2006/metadata/properties" ma:root="true" ma:fieldsID="54c7eef24ddb3013afb2bbbc8b5ddc8e" ns2:_="" ns3:_="" ns4:_="">
    <xsd:import namespace="8740ac4b-1b64-435d-9173-467000c52811"/>
    <xsd:import namespace="5d81ef17-c111-446c-a544-cbca43145485"/>
    <xsd:import namespace="b8a0a3b7-0c93-43c8-b5ea-603587278e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0ac4b-1b64-435d-9173-467000c52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754ef04-fc12-425f-87d6-1177d4e89d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81ef17-c111-446c-a544-cbca431454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a0a3b7-0c93-43c8-b5ea-603587278e6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45f78c-07ba-49eb-9cee-f81f9a1f8fa9}" ma:internalName="TaxCatchAll" ma:showField="CatchAllData" ma:web="5d81ef17-c111-446c-a544-cbca431454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732DC5-3D29-46D1-967B-5DC6DDD8984F}"/>
</file>

<file path=customXml/itemProps2.xml><?xml version="1.0" encoding="utf-8"?>
<ds:datastoreItem xmlns:ds="http://schemas.openxmlformats.org/officeDocument/2006/customXml" ds:itemID="{8D5D7919-AF9B-4BA9-AB04-55CFA7B18C5C}"/>
</file>

<file path=docProps/app.xml><?xml version="1.0" encoding="utf-8"?>
<Properties xmlns="http://schemas.openxmlformats.org/officeDocument/2006/extended-properties" xmlns:vt="http://schemas.openxmlformats.org/officeDocument/2006/docPropsVTypes">
  <Template>Normal</Template>
  <TotalTime>140</TotalTime>
  <Pages>6</Pages>
  <Words>1184</Words>
  <Characters>6749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Colorado Department of Natural Resouces</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Skeie, Erik</dc:creator>
  <cp:keywords/>
  <dc:description/>
  <cp:lastModifiedBy>Skeie, Erik</cp:lastModifiedBy>
  <cp:revision>3</cp:revision>
  <dcterms:created xsi:type="dcterms:W3CDTF">2024-02-06T15:44:00Z</dcterms:created>
  <dcterms:modified xsi:type="dcterms:W3CDTF">2024-02-07T18:42:00Z</dcterms:modified>
</cp:coreProperties>
</file>